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21" w:rsidRPr="0094470D" w:rsidRDefault="005B3021" w:rsidP="005B30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0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ДОГОВОР</w:t>
      </w:r>
    </w:p>
    <w:p w:rsidR="005B3021" w:rsidRPr="0094470D" w:rsidRDefault="005B3021" w:rsidP="005B30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на оказание платных образовательных услуг</w:t>
      </w:r>
    </w:p>
    <w:p w:rsidR="005B3021" w:rsidRDefault="005B3021" w:rsidP="005B30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в сфере дополнительного профессионального образования</w:t>
      </w:r>
    </w:p>
    <w:p w:rsidR="005B3021" w:rsidRPr="0094470D" w:rsidRDefault="005B3021" w:rsidP="005B3021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167"/>
        <w:gridCol w:w="360"/>
        <w:gridCol w:w="360"/>
        <w:gridCol w:w="360"/>
        <w:gridCol w:w="4507"/>
        <w:gridCol w:w="1418"/>
        <w:gridCol w:w="1042"/>
      </w:tblGrid>
      <w:tr w:rsidR="005B3021" w:rsidTr="00DA2DF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”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ind w:left="57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proofErr w:type="spellStart"/>
            <w:r>
              <w:rPr>
                <w:sz w:val="22"/>
              </w:rPr>
              <w:t>г.Петропавловск</w:t>
            </w:r>
            <w:proofErr w:type="spellEnd"/>
            <w:r>
              <w:rPr>
                <w:sz w:val="22"/>
              </w:rPr>
              <w:t>-Камчатский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21" w:rsidRDefault="005B3021" w:rsidP="00DA2D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-21</w:t>
            </w:r>
          </w:p>
        </w:tc>
      </w:tr>
    </w:tbl>
    <w:p w:rsidR="005B3021" w:rsidRDefault="005B3021" w:rsidP="005B3021">
      <w:pPr>
        <w:tabs>
          <w:tab w:val="center" w:pos="1701"/>
        </w:tabs>
        <w:spacing w:after="0" w:line="240" w:lineRule="auto"/>
        <w:ind w:firstLine="567"/>
        <w:rPr>
          <w:sz w:val="24"/>
          <w:szCs w:val="24"/>
        </w:rPr>
      </w:pPr>
    </w:p>
    <w:p w:rsidR="005B3021" w:rsidRDefault="005B3021" w:rsidP="005B3021">
      <w:pPr>
        <w:tabs>
          <w:tab w:val="center" w:pos="1701"/>
        </w:tabs>
        <w:spacing w:after="0" w:line="240" w:lineRule="auto"/>
        <w:ind w:left="11" w:firstLine="567"/>
        <w:rPr>
          <w:sz w:val="24"/>
          <w:szCs w:val="24"/>
        </w:rPr>
      </w:pPr>
      <w:r w:rsidRPr="0094470D">
        <w:rPr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 чрезвычайным ситуациям и пожарной безопасности»  (далее -  Камчатский УМЦ ГОЧС и ПБ), на основании лицензии №2329, выданной Министерством образования и науки Камчатского края на срок с «19» апреля </w:t>
      </w:r>
      <w:smartTag w:uri="urn:schemas-microsoft-com:office:smarttags" w:element="metricconverter">
        <w:smartTagPr>
          <w:attr w:name="ProductID" w:val="2016 г"/>
        </w:smartTagPr>
        <w:r w:rsidRPr="0094470D">
          <w:rPr>
            <w:sz w:val="24"/>
            <w:szCs w:val="24"/>
          </w:rPr>
          <w:t>2016 г</w:t>
        </w:r>
      </w:smartTag>
      <w:r w:rsidRPr="0094470D">
        <w:rPr>
          <w:sz w:val="24"/>
          <w:szCs w:val="24"/>
        </w:rPr>
        <w:t xml:space="preserve">. до «БЕССРОЧНО», в лице </w:t>
      </w:r>
      <w:r>
        <w:rPr>
          <w:sz w:val="24"/>
          <w:szCs w:val="24"/>
        </w:rPr>
        <w:t>_________________________ (должность, ФИО)</w:t>
      </w:r>
      <w:r w:rsidRPr="0094470D">
        <w:rPr>
          <w:sz w:val="24"/>
          <w:szCs w:val="24"/>
        </w:rPr>
        <w:t xml:space="preserve">, действующего на основании Устава, зарегистрированного  в Инспекции Федеральной налоговой </w:t>
      </w:r>
      <w:r w:rsidRPr="00397178">
        <w:rPr>
          <w:sz w:val="24"/>
          <w:szCs w:val="24"/>
        </w:rPr>
        <w:t xml:space="preserve">службы по </w:t>
      </w:r>
      <w:proofErr w:type="spellStart"/>
      <w:r w:rsidRPr="00397178">
        <w:rPr>
          <w:sz w:val="24"/>
          <w:szCs w:val="24"/>
        </w:rPr>
        <w:t>г.Петропавловску</w:t>
      </w:r>
      <w:proofErr w:type="spellEnd"/>
      <w:r w:rsidRPr="00397178">
        <w:rPr>
          <w:sz w:val="24"/>
          <w:szCs w:val="24"/>
        </w:rPr>
        <w:t>-Камчатскому, дата регистрации 14 марта 2016 года, ОГРН 1024101031085 (далее – Исполнитель), с одной стороны, и____________</w:t>
      </w:r>
      <w:r>
        <w:rPr>
          <w:sz w:val="24"/>
          <w:szCs w:val="24"/>
        </w:rPr>
        <w:t>_________</w:t>
      </w:r>
      <w:r w:rsidRPr="00397178">
        <w:rPr>
          <w:sz w:val="24"/>
          <w:szCs w:val="24"/>
        </w:rPr>
        <w:t>__(наименование Заказчика),  в лице _____________________(должность, ФИО), действующего на основании ---------------------------- (далее – Заказчик), с другой стороны, заключили настоящий договор  о</w:t>
      </w:r>
      <w:r w:rsidRPr="0094470D">
        <w:rPr>
          <w:sz w:val="24"/>
          <w:szCs w:val="24"/>
        </w:rPr>
        <w:t xml:space="preserve"> нижеследующем:</w:t>
      </w:r>
    </w:p>
    <w:p w:rsidR="005B3021" w:rsidRDefault="005B3021" w:rsidP="005B3021">
      <w:pPr>
        <w:tabs>
          <w:tab w:val="center" w:pos="1701"/>
        </w:tabs>
        <w:spacing w:after="0" w:line="240" w:lineRule="auto"/>
        <w:ind w:firstLine="567"/>
        <w:rPr>
          <w:sz w:val="24"/>
          <w:szCs w:val="24"/>
        </w:rPr>
      </w:pPr>
    </w:p>
    <w:p w:rsidR="005B3021" w:rsidRPr="002C4C59" w:rsidRDefault="005B3021" w:rsidP="005B3021">
      <w:pPr>
        <w:spacing w:after="0" w:line="240" w:lineRule="auto"/>
        <w:ind w:left="11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1. Предмет договора    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1.1. Исполнитель предоставляет, а Заказчик оплачивает обучение по программе повышения квалификации _______________________________________________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Категории: ________________________________________</w:t>
      </w:r>
    </w:p>
    <w:p w:rsidR="005B3021" w:rsidRPr="002C4C59" w:rsidRDefault="005B3021" w:rsidP="005B3021">
      <w:pPr>
        <w:tabs>
          <w:tab w:val="center" w:pos="6415"/>
          <w:tab w:val="left" w:pos="7286"/>
        </w:tabs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Обучение по данной образовательной программе для данной категории проводится в заочной форме с использованием дистанционных образовательных технологий и электронных образовательных ресурсов. </w:t>
      </w:r>
    </w:p>
    <w:p w:rsidR="005B3021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После прохождения обучающимся лицом Заказчика, </w:t>
      </w:r>
      <w:r w:rsidRPr="002C4C59">
        <w:rPr>
          <w:color w:val="auto"/>
          <w:sz w:val="24"/>
          <w:szCs w:val="24"/>
        </w:rPr>
        <w:t>указанному в Приложении №1</w:t>
      </w:r>
      <w:r w:rsidRPr="002C4C59">
        <w:rPr>
          <w:sz w:val="24"/>
          <w:szCs w:val="24"/>
        </w:rPr>
        <w:t>, полного курса обучения и успешной прохождения итоговой аттестации, указанному лицу выдается</w:t>
      </w:r>
      <w:r>
        <w:rPr>
          <w:sz w:val="24"/>
          <w:szCs w:val="24"/>
        </w:rPr>
        <w:t xml:space="preserve"> </w:t>
      </w:r>
      <w:r w:rsidRPr="00F46B27">
        <w:rPr>
          <w:sz w:val="24"/>
          <w:szCs w:val="24"/>
        </w:rPr>
        <w:t>удостоверение о повышении квалификации</w:t>
      </w:r>
      <w:r w:rsidRPr="00F46B27">
        <w:rPr>
          <w:sz w:val="24"/>
          <w:szCs w:val="24"/>
        </w:rPr>
        <w:tab/>
      </w:r>
    </w:p>
    <w:p w:rsidR="005B3021" w:rsidRPr="00370722" w:rsidRDefault="005B3021" w:rsidP="005B3021">
      <w:pPr>
        <w:spacing w:after="0" w:line="240" w:lineRule="auto"/>
        <w:ind w:left="11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70722">
        <w:rPr>
          <w:sz w:val="20"/>
          <w:szCs w:val="20"/>
        </w:rPr>
        <w:t>(указать документ)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</w:p>
    <w:p w:rsidR="005B3021" w:rsidRPr="002C4C59" w:rsidRDefault="005B3021" w:rsidP="005B3021">
      <w:pPr>
        <w:tabs>
          <w:tab w:val="center" w:pos="797"/>
          <w:tab w:val="left" w:pos="1616"/>
        </w:tabs>
        <w:spacing w:after="0" w:line="240" w:lineRule="auto"/>
        <w:ind w:left="11"/>
        <w:jc w:val="center"/>
        <w:rPr>
          <w:b/>
          <w:bCs/>
          <w:color w:val="auto"/>
          <w:sz w:val="24"/>
          <w:szCs w:val="24"/>
        </w:rPr>
      </w:pPr>
      <w:r w:rsidRPr="002C4C59">
        <w:rPr>
          <w:b/>
          <w:bCs/>
          <w:color w:val="auto"/>
          <w:sz w:val="24"/>
          <w:szCs w:val="24"/>
        </w:rPr>
        <w:t>2. Порядок</w:t>
      </w:r>
      <w:r>
        <w:rPr>
          <w:b/>
          <w:bCs/>
          <w:color w:val="auto"/>
          <w:sz w:val="24"/>
          <w:szCs w:val="24"/>
        </w:rPr>
        <w:t xml:space="preserve"> </w:t>
      </w:r>
      <w:r w:rsidRPr="002C4C59">
        <w:rPr>
          <w:b/>
          <w:bCs/>
          <w:color w:val="auto"/>
          <w:sz w:val="24"/>
          <w:szCs w:val="24"/>
        </w:rPr>
        <w:t xml:space="preserve">прохождения заочного обучения </w:t>
      </w:r>
    </w:p>
    <w:p w:rsidR="005B3021" w:rsidRPr="002C4C59" w:rsidRDefault="005B3021" w:rsidP="005B3021">
      <w:pPr>
        <w:tabs>
          <w:tab w:val="center" w:pos="797"/>
          <w:tab w:val="left" w:pos="1616"/>
        </w:tabs>
        <w:spacing w:after="0" w:line="240" w:lineRule="auto"/>
        <w:ind w:left="11"/>
        <w:jc w:val="center"/>
        <w:rPr>
          <w:bCs/>
          <w:color w:val="auto"/>
          <w:sz w:val="24"/>
          <w:szCs w:val="24"/>
        </w:rPr>
      </w:pPr>
      <w:r w:rsidRPr="002C4C59">
        <w:rPr>
          <w:b/>
          <w:bCs/>
          <w:color w:val="auto"/>
          <w:sz w:val="24"/>
          <w:szCs w:val="24"/>
        </w:rPr>
        <w:t xml:space="preserve">с применением </w:t>
      </w:r>
      <w:r w:rsidRPr="002C4C59">
        <w:rPr>
          <w:b/>
          <w:color w:val="auto"/>
          <w:sz w:val="24"/>
          <w:szCs w:val="24"/>
        </w:rPr>
        <w:t>дистанционных образовательных технологий</w:t>
      </w:r>
    </w:p>
    <w:p w:rsidR="005B3021" w:rsidRPr="002C4C59" w:rsidRDefault="005B3021" w:rsidP="005B3021">
      <w:pPr>
        <w:tabs>
          <w:tab w:val="center" w:pos="0"/>
          <w:tab w:val="left" w:pos="851"/>
        </w:tabs>
        <w:spacing w:after="0" w:line="240" w:lineRule="auto"/>
        <w:ind w:left="11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 w:rsidRPr="002C4C59">
        <w:rPr>
          <w:bCs/>
          <w:color w:val="auto"/>
          <w:sz w:val="24"/>
          <w:szCs w:val="24"/>
        </w:rPr>
        <w:t xml:space="preserve">2.1. </w:t>
      </w:r>
      <w:r>
        <w:rPr>
          <w:bCs/>
          <w:color w:val="auto"/>
          <w:sz w:val="24"/>
          <w:szCs w:val="24"/>
        </w:rPr>
        <w:t>Правила</w:t>
      </w:r>
      <w:r w:rsidRPr="002C4C59">
        <w:rPr>
          <w:bCs/>
          <w:color w:val="auto"/>
          <w:sz w:val="24"/>
          <w:szCs w:val="24"/>
        </w:rPr>
        <w:t xml:space="preserve"> прохождения заочного обучения с применением </w:t>
      </w:r>
      <w:r w:rsidRPr="002C4C59">
        <w:rPr>
          <w:color w:val="auto"/>
          <w:sz w:val="24"/>
          <w:szCs w:val="24"/>
        </w:rPr>
        <w:t xml:space="preserve">дистанционных образовательных технологий указаны в Приложении №2 </w:t>
      </w:r>
      <w:r>
        <w:rPr>
          <w:color w:val="auto"/>
          <w:sz w:val="24"/>
          <w:szCs w:val="24"/>
        </w:rPr>
        <w:t>и являю</w:t>
      </w:r>
      <w:r w:rsidRPr="002C4C59">
        <w:rPr>
          <w:color w:val="auto"/>
          <w:sz w:val="24"/>
          <w:szCs w:val="24"/>
        </w:rPr>
        <w:t>тся неотъемлемой</w:t>
      </w:r>
      <w:r>
        <w:rPr>
          <w:color w:val="auto"/>
          <w:sz w:val="24"/>
          <w:szCs w:val="24"/>
        </w:rPr>
        <w:t xml:space="preserve"> </w:t>
      </w:r>
      <w:r w:rsidRPr="002C4C59">
        <w:rPr>
          <w:color w:val="auto"/>
          <w:sz w:val="24"/>
          <w:szCs w:val="24"/>
        </w:rPr>
        <w:t>частью настоящего договора.</w:t>
      </w:r>
    </w:p>
    <w:p w:rsidR="005B3021" w:rsidRPr="002C4C59" w:rsidRDefault="005B3021" w:rsidP="005B3021">
      <w:pPr>
        <w:tabs>
          <w:tab w:val="center" w:pos="0"/>
        </w:tabs>
        <w:spacing w:after="0" w:line="240" w:lineRule="auto"/>
        <w:ind w:left="11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 w:rsidRPr="002C4C59">
        <w:rPr>
          <w:bCs/>
          <w:color w:val="auto"/>
          <w:sz w:val="24"/>
          <w:szCs w:val="24"/>
        </w:rPr>
        <w:t>2.2. Весь документооборот (</w:t>
      </w:r>
      <w:r w:rsidRPr="002C4C59">
        <w:rPr>
          <w:color w:val="auto"/>
          <w:sz w:val="24"/>
          <w:szCs w:val="24"/>
        </w:rPr>
        <w:t>подписание договор</w:t>
      </w:r>
      <w:r>
        <w:rPr>
          <w:color w:val="auto"/>
          <w:sz w:val="24"/>
          <w:szCs w:val="24"/>
        </w:rPr>
        <w:t>а</w:t>
      </w:r>
      <w:r w:rsidRPr="002C4C59">
        <w:rPr>
          <w:color w:val="auto"/>
          <w:sz w:val="24"/>
          <w:szCs w:val="24"/>
        </w:rPr>
        <w:t xml:space="preserve"> и согласие на обработку персональных данных, копия диплома об образовании) </w:t>
      </w:r>
      <w:r w:rsidRPr="002C4C59">
        <w:rPr>
          <w:bCs/>
          <w:color w:val="auto"/>
          <w:sz w:val="24"/>
          <w:szCs w:val="24"/>
        </w:rPr>
        <w:t xml:space="preserve">может </w:t>
      </w:r>
      <w:r>
        <w:rPr>
          <w:bCs/>
          <w:color w:val="auto"/>
          <w:sz w:val="24"/>
          <w:szCs w:val="24"/>
        </w:rPr>
        <w:t>осуществляться</w:t>
      </w:r>
      <w:r w:rsidRPr="002C4C59">
        <w:rPr>
          <w:bCs/>
          <w:color w:val="auto"/>
          <w:sz w:val="24"/>
          <w:szCs w:val="24"/>
        </w:rPr>
        <w:t xml:space="preserve"> по средствам электронной связи Интернет, а т</w:t>
      </w:r>
      <w:r>
        <w:rPr>
          <w:bCs/>
          <w:color w:val="auto"/>
          <w:sz w:val="24"/>
          <w:szCs w:val="24"/>
        </w:rPr>
        <w:t>акже с прибытием представителя З</w:t>
      </w:r>
      <w:r w:rsidRPr="002C4C59">
        <w:rPr>
          <w:bCs/>
          <w:color w:val="auto"/>
          <w:sz w:val="24"/>
          <w:szCs w:val="24"/>
        </w:rPr>
        <w:t>аказчика в Учреждение.</w:t>
      </w:r>
    </w:p>
    <w:p w:rsidR="005B3021" w:rsidRDefault="005B3021" w:rsidP="005B3021">
      <w:pPr>
        <w:tabs>
          <w:tab w:val="center" w:pos="0"/>
        </w:tabs>
        <w:spacing w:after="0" w:line="240" w:lineRule="auto"/>
        <w:ind w:left="11"/>
        <w:rPr>
          <w:color w:val="auto"/>
          <w:sz w:val="24"/>
          <w:szCs w:val="24"/>
        </w:rPr>
      </w:pPr>
      <w:r w:rsidRPr="002C4C59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ab/>
      </w:r>
      <w:r w:rsidRPr="002C4C59">
        <w:rPr>
          <w:color w:val="auto"/>
          <w:sz w:val="24"/>
          <w:szCs w:val="24"/>
        </w:rPr>
        <w:t xml:space="preserve">2.3. После получения </w:t>
      </w:r>
      <w:r>
        <w:rPr>
          <w:color w:val="auto"/>
          <w:sz w:val="24"/>
          <w:szCs w:val="24"/>
        </w:rPr>
        <w:t>ссылки или логина/</w:t>
      </w:r>
      <w:r w:rsidRPr="002C4C59">
        <w:rPr>
          <w:color w:val="auto"/>
          <w:sz w:val="24"/>
          <w:szCs w:val="24"/>
        </w:rPr>
        <w:t>пароля</w:t>
      </w:r>
      <w:r>
        <w:rPr>
          <w:color w:val="auto"/>
          <w:sz w:val="24"/>
          <w:szCs w:val="24"/>
        </w:rPr>
        <w:t xml:space="preserve"> на электронную почту, Заказчику </w:t>
      </w:r>
      <w:r w:rsidRPr="002C4C59">
        <w:rPr>
          <w:color w:val="auto"/>
          <w:sz w:val="24"/>
          <w:szCs w:val="24"/>
        </w:rPr>
        <w:t>отводится не более 30 календарных дней для прохождения выбранной программы обучения</w:t>
      </w:r>
      <w:r>
        <w:rPr>
          <w:color w:val="auto"/>
          <w:sz w:val="24"/>
          <w:szCs w:val="24"/>
        </w:rPr>
        <w:t xml:space="preserve">. После окончания отведенного </w:t>
      </w:r>
      <w:r w:rsidRPr="002C4C59">
        <w:rPr>
          <w:color w:val="auto"/>
          <w:sz w:val="24"/>
          <w:szCs w:val="24"/>
        </w:rPr>
        <w:t>срока</w:t>
      </w:r>
      <w:r>
        <w:rPr>
          <w:color w:val="auto"/>
          <w:sz w:val="24"/>
          <w:szCs w:val="24"/>
        </w:rPr>
        <w:t>,</w:t>
      </w:r>
      <w:r w:rsidRPr="002C4C59">
        <w:rPr>
          <w:color w:val="auto"/>
          <w:sz w:val="24"/>
          <w:szCs w:val="24"/>
        </w:rPr>
        <w:t xml:space="preserve"> программа</w:t>
      </w:r>
      <w:r>
        <w:rPr>
          <w:color w:val="auto"/>
          <w:sz w:val="24"/>
          <w:szCs w:val="24"/>
        </w:rPr>
        <w:t xml:space="preserve"> автоматически блокирует доступ к материалам.</w:t>
      </w:r>
    </w:p>
    <w:p w:rsidR="005B3021" w:rsidRDefault="005B3021" w:rsidP="005B3021">
      <w:pPr>
        <w:tabs>
          <w:tab w:val="center" w:pos="0"/>
        </w:tabs>
        <w:spacing w:after="0" w:line="240" w:lineRule="auto"/>
        <w:ind w:left="11"/>
        <w:rPr>
          <w:color w:val="auto"/>
          <w:sz w:val="24"/>
          <w:szCs w:val="24"/>
        </w:rPr>
      </w:pPr>
    </w:p>
    <w:p w:rsidR="005B3021" w:rsidRPr="002C4C59" w:rsidRDefault="005B3021" w:rsidP="005B3021">
      <w:pPr>
        <w:tabs>
          <w:tab w:val="center" w:pos="797"/>
          <w:tab w:val="left" w:pos="1616"/>
        </w:tabs>
        <w:spacing w:after="0" w:line="240" w:lineRule="auto"/>
        <w:ind w:left="11"/>
        <w:jc w:val="center"/>
        <w:rPr>
          <w:b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3. Права Исполнителя, </w:t>
      </w:r>
      <w:r w:rsidRPr="002C4C59">
        <w:rPr>
          <w:b/>
          <w:sz w:val="24"/>
          <w:szCs w:val="24"/>
        </w:rPr>
        <w:t>Заказчика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3.1.</w:t>
      </w:r>
      <w:r w:rsidRPr="002C4C59">
        <w:rPr>
          <w:sz w:val="24"/>
          <w:szCs w:val="24"/>
          <w:lang w:val="en-US"/>
        </w:rPr>
        <w:t> </w:t>
      </w:r>
      <w:r w:rsidRPr="002C4C59">
        <w:rPr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 Заказчика.  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3.2.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3.3. Заказчик вправе: 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lastRenderedPageBreak/>
        <w:t>обращаться к педагогическим работникам Исполнителя по вопросам, касающимся процесса обучения;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получать полную и достоверную информацию об оценке своих знаний, а также о критериях этой оценки. </w:t>
      </w:r>
    </w:p>
    <w:p w:rsidR="005B3021" w:rsidRDefault="005B3021" w:rsidP="005B3021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</w:p>
    <w:p w:rsidR="005B3021" w:rsidRDefault="005B3021" w:rsidP="005B3021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</w:p>
    <w:p w:rsidR="005B3021" w:rsidRDefault="005B3021" w:rsidP="005B3021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</w:p>
    <w:p w:rsidR="005B3021" w:rsidRPr="002C4C59" w:rsidRDefault="005B3021" w:rsidP="005B3021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  <w:r w:rsidRPr="002C4C59">
        <w:rPr>
          <w:b/>
          <w:sz w:val="24"/>
          <w:szCs w:val="24"/>
        </w:rPr>
        <w:t>4. Обязанности Исполнителя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4.1. Организовать и обеспечить надлежащее исполнение услуг, предусмотренных в разделе 1 настоящего договора.</w:t>
      </w:r>
    </w:p>
    <w:p w:rsidR="005B3021" w:rsidRPr="002C4C59" w:rsidRDefault="005B3021" w:rsidP="005B3021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4.2. Создать Заказчику необходимые условия для освоения выбранной образовательной программы. </w:t>
      </w:r>
    </w:p>
    <w:p w:rsidR="005B3021" w:rsidRDefault="005B3021" w:rsidP="005B3021">
      <w:pPr>
        <w:spacing w:after="0" w:line="240" w:lineRule="auto"/>
        <w:ind w:left="11"/>
        <w:jc w:val="center"/>
        <w:rPr>
          <w:b/>
          <w:bCs/>
          <w:sz w:val="24"/>
          <w:szCs w:val="24"/>
        </w:rPr>
      </w:pPr>
    </w:p>
    <w:p w:rsidR="005B3021" w:rsidRPr="002C4C59" w:rsidRDefault="005B3021" w:rsidP="005B3021">
      <w:pPr>
        <w:spacing w:after="0" w:line="240" w:lineRule="auto"/>
        <w:ind w:left="11"/>
        <w:jc w:val="center"/>
        <w:rPr>
          <w:b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5. Обязанности </w:t>
      </w:r>
      <w:r w:rsidRPr="002C4C59">
        <w:rPr>
          <w:b/>
          <w:sz w:val="24"/>
          <w:szCs w:val="24"/>
        </w:rPr>
        <w:t>Заказчика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5.1. Направить Исполнителю заявку на прохождение обучения с указанием данных работника (Ф.И.О., образование, должность, электронный адрес, прочее).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5.2. Создать условия работникам для освоения программ обучения, согласно поданной заявке. Известить Исполнителя об отказе от обучения не менее чем за 3 дня до начала занятий. 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5.3. Выполнять задания, даваемые педагогическими работниками Исполнителя.  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5.4. Своевременно вносить плату за предоставленные образовательные услуги.</w:t>
      </w:r>
    </w:p>
    <w:p w:rsidR="005B3021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5.5. Приступить к обучению в т</w:t>
      </w:r>
      <w:r>
        <w:rPr>
          <w:sz w:val="24"/>
          <w:szCs w:val="24"/>
        </w:rPr>
        <w:t>ечение</w:t>
      </w:r>
      <w:r w:rsidRPr="002C4C59">
        <w:rPr>
          <w:sz w:val="24"/>
          <w:szCs w:val="24"/>
        </w:rPr>
        <w:t xml:space="preserve"> 5 (пяти) рабочих дней, после получения на электронную почту ссылки или логина/пароля.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</w:p>
    <w:p w:rsidR="005B3021" w:rsidRPr="002C4C59" w:rsidRDefault="005B3021" w:rsidP="005B30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6. Оплата услуг </w:t>
      </w:r>
    </w:p>
    <w:p w:rsidR="005B3021" w:rsidRPr="004A4A1B" w:rsidRDefault="005B3021" w:rsidP="005B30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1B">
        <w:rPr>
          <w:rFonts w:ascii="Times New Roman" w:hAnsi="Times New Roman" w:cs="Times New Roman"/>
          <w:sz w:val="24"/>
          <w:szCs w:val="24"/>
        </w:rPr>
        <w:t xml:space="preserve">6.1. </w:t>
      </w:r>
      <w:r w:rsidRPr="00450A76"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</w:t>
      </w:r>
      <w:proofErr w:type="gramStart"/>
      <w:r w:rsidRPr="00450A76">
        <w:rPr>
          <w:rFonts w:ascii="Times New Roman" w:hAnsi="Times New Roman" w:cs="Times New Roman"/>
          <w:sz w:val="24"/>
          <w:szCs w:val="24"/>
        </w:rPr>
        <w:t>договором  путем</w:t>
      </w:r>
      <w:proofErr w:type="gramEnd"/>
      <w:r w:rsidRPr="00450A76">
        <w:rPr>
          <w:rFonts w:ascii="Times New Roman" w:hAnsi="Times New Roman" w:cs="Times New Roman"/>
          <w:sz w:val="24"/>
          <w:szCs w:val="24"/>
        </w:rPr>
        <w:t xml:space="preserve"> перечисления денежных средств до начала обучения, на основании выставленного Исполнителем счета, на расчетный счет Исполнителя.</w:t>
      </w:r>
      <w:r w:rsidRPr="005B50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3021" w:rsidRDefault="005B3021" w:rsidP="005B30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2C4C59">
        <w:rPr>
          <w:rFonts w:ascii="Times New Roman" w:hAnsi="Times New Roman" w:cs="Times New Roman"/>
          <w:sz w:val="24"/>
          <w:szCs w:val="24"/>
        </w:rPr>
        <w:t xml:space="preserve">Стоимость услуг составляет 0000,00 (__________) рублей 00 копеек за одного человека. </w:t>
      </w:r>
    </w:p>
    <w:p w:rsidR="005B3021" w:rsidRPr="002C4C59" w:rsidRDefault="005B3021" w:rsidP="005B30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2C4C59">
        <w:rPr>
          <w:rFonts w:ascii="Times New Roman" w:hAnsi="Times New Roman" w:cs="Times New Roman"/>
          <w:sz w:val="24"/>
          <w:szCs w:val="24"/>
        </w:rPr>
        <w:t xml:space="preserve">. </w:t>
      </w:r>
      <w:r w:rsidRPr="002C4C5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оплачивает услуги, предусмотренные настоящим договором, пропорционально количеству обучающихся, указанных в Приложении 1 к настоящему договору, в сумме </w:t>
      </w:r>
      <w:r w:rsidRPr="002C4C59">
        <w:rPr>
          <w:rFonts w:ascii="Times New Roman" w:hAnsi="Times New Roman" w:cs="Times New Roman"/>
          <w:sz w:val="24"/>
          <w:szCs w:val="24"/>
        </w:rPr>
        <w:t xml:space="preserve">-------------- (-----------------) рублей 00 копеек </w:t>
      </w:r>
      <w:r w:rsidRPr="002C4C59">
        <w:rPr>
          <w:rFonts w:ascii="Times New Roman" w:hAnsi="Times New Roman" w:cs="Times New Roman"/>
          <w:color w:val="000000"/>
          <w:sz w:val="24"/>
          <w:szCs w:val="24"/>
        </w:rPr>
        <w:t xml:space="preserve">(НДС не </w:t>
      </w:r>
      <w:r w:rsidRPr="002C4C59">
        <w:rPr>
          <w:rFonts w:ascii="Times New Roman" w:hAnsi="Times New Roman" w:cs="Times New Roman"/>
          <w:sz w:val="24"/>
          <w:szCs w:val="24"/>
        </w:rPr>
        <w:t>облагается в соответствии со статьей 145 НК РФ).</w:t>
      </w:r>
    </w:p>
    <w:p w:rsidR="005B3021" w:rsidRPr="002C4C59" w:rsidRDefault="005B3021" w:rsidP="005B3021">
      <w:pPr>
        <w:spacing w:after="0" w:line="240" w:lineRule="auto"/>
        <w:ind w:left="57" w:right="57" w:firstLine="567"/>
        <w:rPr>
          <w:sz w:val="24"/>
          <w:szCs w:val="24"/>
        </w:rPr>
      </w:pPr>
      <w:r>
        <w:rPr>
          <w:sz w:val="24"/>
          <w:szCs w:val="24"/>
        </w:rPr>
        <w:t>6.4. Стоимость у</w:t>
      </w:r>
      <w:r w:rsidRPr="002C4C59">
        <w:rPr>
          <w:sz w:val="24"/>
          <w:szCs w:val="24"/>
        </w:rPr>
        <w:t>слуг остается неизменной до конца срока действия договора.</w:t>
      </w:r>
    </w:p>
    <w:p w:rsidR="005B3021" w:rsidRPr="002C4C59" w:rsidRDefault="005B3021" w:rsidP="005B3021">
      <w:pPr>
        <w:spacing w:after="0" w:line="240" w:lineRule="auto"/>
        <w:ind w:left="57" w:right="57" w:firstLine="567"/>
        <w:rPr>
          <w:sz w:val="24"/>
          <w:szCs w:val="24"/>
        </w:rPr>
      </w:pPr>
      <w:r w:rsidRPr="002C4C59">
        <w:rPr>
          <w:sz w:val="24"/>
          <w:szCs w:val="24"/>
        </w:rPr>
        <w:t>6.5. Обязанность по оплате образовательных услуг считается исполненной с момента поступления денежных средств, в размере и сроках, установленных в настоящем Договоре, на расчетный счет Исполнителя.</w:t>
      </w:r>
    </w:p>
    <w:p w:rsidR="005B3021" w:rsidRPr="002C4C59" w:rsidRDefault="005B3021" w:rsidP="005B30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021" w:rsidRPr="002C4C59" w:rsidRDefault="005B3021" w:rsidP="005B30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>7. Основания изменения и расторжения договора</w:t>
      </w:r>
    </w:p>
    <w:p w:rsidR="005B3021" w:rsidRPr="002C4C59" w:rsidRDefault="005B3021" w:rsidP="005B3021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  <w:r w:rsidRPr="002C4C59">
        <w:rPr>
          <w:sz w:val="24"/>
          <w:szCs w:val="24"/>
          <w:lang w:eastAsia="ar-SA"/>
        </w:rPr>
        <w:t>7.1. Настоящий Договор может быть изменен или его действие прекращено по письменному соглашению Сторон, а также в иных случаях, предусмотренных законодательством Российской Федерации или настоящим Договором.</w:t>
      </w:r>
    </w:p>
    <w:p w:rsidR="005B3021" w:rsidRPr="002C4C59" w:rsidRDefault="005B3021" w:rsidP="005B3021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  <w:r w:rsidRPr="002C4C59">
        <w:rPr>
          <w:sz w:val="24"/>
          <w:szCs w:val="24"/>
          <w:lang w:eastAsia="ar-SA"/>
        </w:rPr>
        <w:t>7.2. Договор может быть расторгнут Заказчиком в одностороннем порядке при условии письменного уведомления, направленного Исполнителю за 10 (десять) календарных дней до расторжения Договора и полной оплаты оказанных услуг по Договору.</w:t>
      </w:r>
    </w:p>
    <w:p w:rsidR="005B3021" w:rsidRPr="002C4C59" w:rsidRDefault="005B3021" w:rsidP="005B3021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  <w:r w:rsidRPr="002C4C59">
        <w:rPr>
          <w:sz w:val="24"/>
          <w:szCs w:val="24"/>
          <w:lang w:eastAsia="ar-SA"/>
        </w:rPr>
        <w:t>7.3. В настоящий Договор могут быть внесены изменения и дополнения, которые имеют силу только в случае, если они оформлены в письменном виде и подписаны уполномоченными представителями Сторон. Указанные изменения и дополнения составляют неотъемлемую часть настоящего Договора.</w:t>
      </w:r>
    </w:p>
    <w:p w:rsidR="005B3021" w:rsidRPr="002C4C59" w:rsidRDefault="005B3021" w:rsidP="005B3021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</w:p>
    <w:p w:rsidR="005B3021" w:rsidRPr="002C4C59" w:rsidRDefault="005B3021" w:rsidP="005B3021">
      <w:pPr>
        <w:spacing w:after="0" w:line="240" w:lineRule="auto"/>
        <w:jc w:val="center"/>
        <w:rPr>
          <w:b/>
          <w:sz w:val="24"/>
          <w:szCs w:val="24"/>
        </w:rPr>
      </w:pPr>
      <w:r w:rsidRPr="002C4C59">
        <w:rPr>
          <w:b/>
          <w:sz w:val="24"/>
          <w:szCs w:val="24"/>
        </w:rPr>
        <w:lastRenderedPageBreak/>
        <w:t>8. Конфиденциальность</w:t>
      </w:r>
    </w:p>
    <w:p w:rsidR="005B3021" w:rsidRPr="002C4C59" w:rsidRDefault="005B3021" w:rsidP="005B3021">
      <w:pPr>
        <w:spacing w:after="0" w:line="240" w:lineRule="auto"/>
        <w:ind w:firstLine="567"/>
        <w:contextualSpacing/>
        <w:rPr>
          <w:sz w:val="24"/>
          <w:szCs w:val="24"/>
        </w:rPr>
      </w:pPr>
      <w:r w:rsidRPr="002C4C59">
        <w:rPr>
          <w:sz w:val="24"/>
          <w:szCs w:val="24"/>
        </w:rPr>
        <w:t>8.1. Обработка персональных данных осуществляется Исполнителем, только в целях выполнения обязательств по настоящему договору и предполагает осуществление исполнителем следующих действий (операций) как с использованием, так и без использования средств автоматизации: сбор, запись, уточнение, хранение, передачу «Заказчику», использование и уничтожение.</w:t>
      </w:r>
    </w:p>
    <w:p w:rsidR="005B3021" w:rsidRPr="002C4C59" w:rsidRDefault="005B3021" w:rsidP="005B3021">
      <w:pPr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2C4C59">
        <w:rPr>
          <w:sz w:val="24"/>
          <w:szCs w:val="24"/>
        </w:rPr>
        <w:t>8.2.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27.07.2006 г. № 152-ФЗ «О персональных данных</w:t>
      </w:r>
      <w:proofErr w:type="gramStart"/>
      <w:r w:rsidRPr="002C4C59">
        <w:rPr>
          <w:sz w:val="24"/>
          <w:szCs w:val="24"/>
        </w:rPr>
        <w:t>»</w:t>
      </w:r>
      <w:proofErr w:type="gramEnd"/>
      <w:r w:rsidRPr="002C4C59">
        <w:rPr>
          <w:sz w:val="24"/>
          <w:szCs w:val="24"/>
        </w:rPr>
        <w:t xml:space="preserve"> и принятых в соответствии с ним иных нормативных правовых актов.</w:t>
      </w:r>
    </w:p>
    <w:p w:rsidR="005B3021" w:rsidRPr="002C4C59" w:rsidRDefault="005B3021" w:rsidP="005B3021">
      <w:pPr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2C4C59">
        <w:rPr>
          <w:sz w:val="24"/>
          <w:szCs w:val="24"/>
        </w:rPr>
        <w:t>8.3.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8.4. Незамедлительно уведомлять другую Сторону обо всех фактах и попытках несанкционированного доступа к полученным персональным данным и (или) информации, содержащей персональные данные, других нарушениях порядка обработки персональных данных.</w:t>
      </w:r>
    </w:p>
    <w:p w:rsidR="005B3021" w:rsidRPr="002C4C59" w:rsidRDefault="005B3021" w:rsidP="005B3021">
      <w:pPr>
        <w:adjustRightInd w:val="0"/>
        <w:spacing w:after="0"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B3021" w:rsidRPr="002C4C59" w:rsidRDefault="005B3021" w:rsidP="005B3021">
      <w:pPr>
        <w:adjustRightInd w:val="0"/>
        <w:spacing w:after="0"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 w:rsidRPr="002C4C59">
        <w:rPr>
          <w:b/>
          <w:bCs/>
          <w:color w:val="26282F"/>
          <w:sz w:val="24"/>
          <w:szCs w:val="24"/>
        </w:rPr>
        <w:t>9. Антикоррупционная оговорка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9.1. Каждая из Сторон подтверждает, что не предлагала, не обещала, не требовала, не принимала деньги, ценные бумаги, иное имущество или услуги, связанные с заключением или исполнением настоящего договора.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 xml:space="preserve">9.2. Стороны обязуются в течение всего срока действия настоящего договора и после его истечения принять все разумные меры для недопущения действий, указанных в </w:t>
      </w:r>
      <w:hyperlink w:anchor="sub_801" w:history="1">
        <w:r w:rsidRPr="002C4C59">
          <w:rPr>
            <w:sz w:val="24"/>
            <w:szCs w:val="24"/>
          </w:rPr>
          <w:t>пункте 9.1</w:t>
        </w:r>
      </w:hyperlink>
      <w:r w:rsidRPr="002C4C59">
        <w:rPr>
          <w:sz w:val="24"/>
          <w:szCs w:val="24"/>
        </w:rPr>
        <w:t>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9.3. Стороны обязуются соблюдать настоящую оговорку, а также оказывать друг другу содействие в случае действительного или возможного нарушения ее требований.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9.4. Сторонам запрещается: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 xml:space="preserve">-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</w:t>
      </w:r>
      <w:proofErr w:type="gramStart"/>
      <w:r w:rsidRPr="002C4C59">
        <w:rPr>
          <w:sz w:val="24"/>
          <w:szCs w:val="24"/>
        </w:rPr>
        <w:t>иным образом</w:t>
      </w:r>
      <w:proofErr w:type="gramEnd"/>
      <w:r w:rsidRPr="002C4C59">
        <w:rPr>
          <w:sz w:val="24"/>
          <w:szCs w:val="24"/>
        </w:rPr>
        <w:t xml:space="preserve"> связанным с государством, в целях неправомерного получения преимуществ для Сторон;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передавать или предлагать денежные средства, ценные бумаги или иное имущество, безвозмездно выполнять работы (оказывать услуги) и т. д. другой Стороне с целью обеспечить совершение ей каких-либо действий в пользу стимулирующей Стороны;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совершать иные действия, нарушающие действующее антикоррупционное законодательство Российской Федерации.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 xml:space="preserve">9.5. 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настоящему </w:t>
      </w:r>
      <w:proofErr w:type="gramStart"/>
      <w:r w:rsidRPr="002C4C59">
        <w:rPr>
          <w:sz w:val="24"/>
          <w:szCs w:val="24"/>
        </w:rPr>
        <w:t>договору  до</w:t>
      </w:r>
      <w:proofErr w:type="gramEnd"/>
      <w:r w:rsidRPr="002C4C59">
        <w:rPr>
          <w:sz w:val="24"/>
          <w:szCs w:val="24"/>
        </w:rPr>
        <w:t xml:space="preserve"> получения подтверждения от другой Стороны, что нарушение не произошло или не произойдет.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Подтверждение должно быть направлено не позднее 3-х рабочих дней с даты получения письменного уведомления.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lastRenderedPageBreak/>
        <w:t>9.6. В случае если нарушение одной из Сторон настоящей оговорки подтвердится, другая Сторона имеет право расторгнуть настоящий договор в одностороннем порядке, направив решение об одностороннем отказе от исполнения договора.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9.7. В отношении третьих лиц Стороны обязуются: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проинструктировать их о неприемлемости коррупционных действий и нетерпимости участия в каком-либо коррупционном действии, связанном с исполнением договора;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не привлекать их в качестве канала для совершения коррупционных действий;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не осуществлять им выплат, превышающих размер соответствующего вознаграждения за оказываемые ими законные услуги.</w:t>
      </w:r>
    </w:p>
    <w:p w:rsidR="005B3021" w:rsidRPr="002C4C59" w:rsidRDefault="005B3021" w:rsidP="005B3021">
      <w:pPr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</w:p>
    <w:p w:rsidR="005B3021" w:rsidRPr="002C4C59" w:rsidRDefault="005B3021" w:rsidP="005B30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>10. Ответственность за неисполнение или ненадлежащее</w:t>
      </w:r>
      <w:r w:rsidRPr="002C4C59">
        <w:rPr>
          <w:b/>
          <w:bCs/>
          <w:sz w:val="24"/>
          <w:szCs w:val="24"/>
        </w:rPr>
        <w:br/>
        <w:t>исполнение обязательств по настоящему договору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10.2. Споры и разногласия по настоящему договору подлежат урегулированию путем переговоров, а также путем направления контрагенту претензии, а при не достижении согласия разрешаются Арбитражным судом в соответствии с действующим законодательством РФ.</w:t>
      </w:r>
    </w:p>
    <w:p w:rsidR="005B3021" w:rsidRPr="002C4C59" w:rsidRDefault="005B3021" w:rsidP="005B3021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t xml:space="preserve">10.3. Стороны освобождаются </w:t>
      </w:r>
      <w:proofErr w:type="gramStart"/>
      <w:r w:rsidRPr="002C4C59">
        <w:rPr>
          <w:bCs/>
          <w:sz w:val="24"/>
          <w:szCs w:val="24"/>
        </w:rPr>
        <w:t>от  ответственности</w:t>
      </w:r>
      <w:proofErr w:type="gramEnd"/>
      <w:r w:rsidRPr="002C4C59">
        <w:rPr>
          <w:bCs/>
          <w:sz w:val="24"/>
          <w:szCs w:val="24"/>
        </w:rPr>
        <w:t xml:space="preserve"> за частичное или полное неисполнение обязательств по настоящему договору, если это неисполнение явилось  следствием обстоятельств непреодолимой силы, возникших после заключения настоящего  договора в результате обстоятельств чрезвычайного характера, которые стороны не могли предвидеть или предотвратить. </w:t>
      </w:r>
    </w:p>
    <w:p w:rsidR="005B3021" w:rsidRPr="002C4C59" w:rsidRDefault="005B3021" w:rsidP="005B3021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t xml:space="preserve">10.4. При наступлении обстоятельств, указанных в п.10.3.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</w:t>
      </w:r>
      <w:proofErr w:type="gramStart"/>
      <w:r w:rsidRPr="002C4C59">
        <w:rPr>
          <w:bCs/>
          <w:sz w:val="24"/>
          <w:szCs w:val="24"/>
        </w:rPr>
        <w:t>а  также</w:t>
      </w:r>
      <w:proofErr w:type="gramEnd"/>
      <w:r w:rsidRPr="002C4C59">
        <w:rPr>
          <w:bCs/>
          <w:sz w:val="24"/>
          <w:szCs w:val="24"/>
        </w:rPr>
        <w:t xml:space="preserve">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B3021" w:rsidRPr="002C4C59" w:rsidRDefault="005B3021" w:rsidP="005B3021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t xml:space="preserve">10.5. В случае </w:t>
      </w:r>
      <w:proofErr w:type="gramStart"/>
      <w:r w:rsidRPr="002C4C59">
        <w:rPr>
          <w:bCs/>
          <w:sz w:val="24"/>
          <w:szCs w:val="24"/>
        </w:rPr>
        <w:t>наступления  обстоятельств</w:t>
      </w:r>
      <w:proofErr w:type="gramEnd"/>
      <w:r w:rsidRPr="002C4C59">
        <w:rPr>
          <w:bCs/>
          <w:sz w:val="24"/>
          <w:szCs w:val="24"/>
        </w:rPr>
        <w:t xml:space="preserve">, предусмотренных в п.10.3.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5B3021" w:rsidRPr="002C4C59" w:rsidRDefault="005B3021" w:rsidP="005B3021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t xml:space="preserve">10.6. Если наступившие обстоятельства, перечисленные в п.10.3. настоящего </w:t>
      </w:r>
      <w:proofErr w:type="gramStart"/>
      <w:r w:rsidRPr="002C4C59">
        <w:rPr>
          <w:bCs/>
          <w:sz w:val="24"/>
          <w:szCs w:val="24"/>
        </w:rPr>
        <w:t>договора,  и</w:t>
      </w:r>
      <w:proofErr w:type="gramEnd"/>
      <w:r w:rsidRPr="002C4C59">
        <w:rPr>
          <w:bCs/>
          <w:sz w:val="24"/>
          <w:szCs w:val="24"/>
        </w:rPr>
        <w:t xml:space="preserve">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</w:p>
    <w:p w:rsidR="005B3021" w:rsidRPr="002C4C59" w:rsidRDefault="005B3021" w:rsidP="005B30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11. Срок действия договора и другие условия </w:t>
      </w:r>
    </w:p>
    <w:p w:rsidR="005B3021" w:rsidRPr="002C4C59" w:rsidRDefault="005B3021" w:rsidP="005B3021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ab/>
        <w:t xml:space="preserve">11.1. Настоящий договор вступает в силу со дня его заключения сторонами </w:t>
      </w:r>
      <w:proofErr w:type="gramStart"/>
      <w:r w:rsidRPr="002C4C59">
        <w:rPr>
          <w:sz w:val="24"/>
          <w:szCs w:val="24"/>
        </w:rPr>
        <w:t>и  действует</w:t>
      </w:r>
      <w:proofErr w:type="gramEnd"/>
      <w:r w:rsidRPr="002C4C59">
        <w:rPr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5B3021" w:rsidRPr="0075623C" w:rsidRDefault="005B3021" w:rsidP="005B3021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75623C">
        <w:rPr>
          <w:color w:val="auto"/>
          <w:sz w:val="24"/>
          <w:szCs w:val="24"/>
        </w:rPr>
        <w:t>11.2. В течение 5 (Пяти) рабочих дней со дня окончания оказания услуг Исполнитель обязан подписать и предоставить Заказчику акт об оказании услуг.</w:t>
      </w:r>
    </w:p>
    <w:p w:rsidR="005B3021" w:rsidRPr="002C4C59" w:rsidRDefault="005B3021" w:rsidP="005B30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sz w:val="24"/>
          <w:szCs w:val="24"/>
        </w:rPr>
        <w:t xml:space="preserve">11.3. Заказчик обязуется принять Услуги в течение 5 (Пяти) рабочих дней со дня получения Акта об оказании услуг, подписанного Исполнителем, и направить Исполнителю подписанный Акт либо мотивированный отказ. Если Заказчик в указанный срок не подписал </w:t>
      </w:r>
      <w:proofErr w:type="gramStart"/>
      <w:r w:rsidRPr="002C4C59">
        <w:rPr>
          <w:rFonts w:ascii="Times New Roman" w:hAnsi="Times New Roman" w:cs="Times New Roman"/>
          <w:sz w:val="24"/>
          <w:szCs w:val="24"/>
        </w:rPr>
        <w:t>Акт  или</w:t>
      </w:r>
      <w:proofErr w:type="gramEnd"/>
      <w:r w:rsidRPr="002C4C59">
        <w:rPr>
          <w:rFonts w:ascii="Times New Roman" w:hAnsi="Times New Roman" w:cs="Times New Roman"/>
          <w:sz w:val="24"/>
          <w:szCs w:val="24"/>
        </w:rPr>
        <w:t xml:space="preserve"> не направил Исполнителю мотивированный отказ от приемки Услуг, оказанные Услуги считаются принятыми, а Акт – подписанным Заказчиком.</w:t>
      </w:r>
    </w:p>
    <w:p w:rsidR="005B3021" w:rsidRPr="002C4C59" w:rsidRDefault="005B3021" w:rsidP="005B30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sz w:val="24"/>
          <w:szCs w:val="24"/>
        </w:rPr>
        <w:t>11.4. Все изменения и дополнения к настоящему договору должны быть совершены письменно, и подписаны обеими сторонами.</w:t>
      </w:r>
    </w:p>
    <w:p w:rsidR="005B3021" w:rsidRPr="002C4C59" w:rsidRDefault="005B3021" w:rsidP="005B30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sz w:val="24"/>
          <w:szCs w:val="24"/>
        </w:rPr>
        <w:lastRenderedPageBreak/>
        <w:t>11.5. Договор составлен в двух экземплярах, имеющих равную юридическую силу.</w:t>
      </w:r>
    </w:p>
    <w:p w:rsidR="005B3021" w:rsidRDefault="005B3021" w:rsidP="005B30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21" w:rsidRDefault="005B3021" w:rsidP="005B30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21" w:rsidRPr="002C4C59" w:rsidRDefault="005B3021" w:rsidP="005B30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21" w:rsidRPr="002C4C59" w:rsidRDefault="005B3021" w:rsidP="005B30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59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5B3021" w:rsidRPr="002C4C59" w:rsidRDefault="005B3021" w:rsidP="005B30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0" w:type="dxa"/>
        <w:tblInd w:w="445" w:type="dxa"/>
        <w:tblLook w:val="01E0" w:firstRow="1" w:lastRow="1" w:firstColumn="1" w:lastColumn="1" w:noHBand="0" w:noVBand="0"/>
      </w:tblPr>
      <w:tblGrid>
        <w:gridCol w:w="5015"/>
        <w:gridCol w:w="5015"/>
      </w:tblGrid>
      <w:tr w:rsidR="005B3021" w:rsidRPr="002C4C59" w:rsidTr="00DA2DF7">
        <w:tc>
          <w:tcPr>
            <w:tcW w:w="5015" w:type="dxa"/>
            <w:tcMar>
              <w:left w:w="0" w:type="dxa"/>
              <w:right w:w="0" w:type="dxa"/>
            </w:tcMar>
          </w:tcPr>
          <w:p w:rsidR="005B3021" w:rsidRPr="002C4C59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«Заказчик»:</w:t>
            </w:r>
          </w:p>
          <w:p w:rsidR="005B3021" w:rsidRPr="002C4C59" w:rsidRDefault="005B3021" w:rsidP="00DA2DF7">
            <w:pPr>
              <w:pStyle w:val="34"/>
              <w:jc w:val="both"/>
              <w:rPr>
                <w:sz w:val="24"/>
                <w:szCs w:val="24"/>
              </w:rPr>
            </w:pPr>
          </w:p>
          <w:p w:rsidR="005B3021" w:rsidRPr="002C4C59" w:rsidRDefault="005B3021" w:rsidP="00DA2DF7">
            <w:pPr>
              <w:pStyle w:val="34"/>
              <w:jc w:val="both"/>
              <w:rPr>
                <w:sz w:val="24"/>
                <w:szCs w:val="24"/>
              </w:rPr>
            </w:pPr>
          </w:p>
          <w:p w:rsidR="005B3021" w:rsidRPr="002C4C59" w:rsidRDefault="005B3021" w:rsidP="00DA2DF7">
            <w:pPr>
              <w:pStyle w:val="8"/>
              <w:jc w:val="both"/>
              <w:rPr>
                <w:sz w:val="24"/>
                <w:szCs w:val="24"/>
              </w:rPr>
            </w:pPr>
            <w:r w:rsidRPr="002C4C59">
              <w:rPr>
                <w:sz w:val="24"/>
                <w:szCs w:val="24"/>
              </w:rPr>
              <w:t xml:space="preserve"> ______________________</w:t>
            </w:r>
          </w:p>
          <w:p w:rsidR="005B3021" w:rsidRPr="002C4C59" w:rsidRDefault="005B3021" w:rsidP="00DA2DF7">
            <w:pPr>
              <w:pStyle w:val="8"/>
              <w:jc w:val="both"/>
              <w:rPr>
                <w:sz w:val="24"/>
                <w:szCs w:val="24"/>
              </w:rPr>
            </w:pPr>
            <w:proofErr w:type="spellStart"/>
            <w:r w:rsidRPr="002C4C59">
              <w:rPr>
                <w:sz w:val="24"/>
                <w:szCs w:val="24"/>
              </w:rPr>
              <w:t>м.п</w:t>
            </w:r>
            <w:proofErr w:type="spellEnd"/>
            <w:r w:rsidRPr="002C4C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15" w:type="dxa"/>
          </w:tcPr>
          <w:p w:rsidR="005B3021" w:rsidRPr="002C4C59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59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5B3021" w:rsidRPr="002C4C59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21" w:rsidRPr="002C4C59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21" w:rsidRPr="002C4C59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B3021" w:rsidRPr="002C4C59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21" w:rsidRPr="002C4C59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C5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C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3021" w:rsidRPr="00ED450D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Pr="00ED450D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3021" w:rsidRPr="00ED450D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</w:p>
    <w:p w:rsidR="005B3021" w:rsidRPr="00ED450D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договору </w:t>
      </w:r>
      <w:proofErr w:type="gramStart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№  ---</w:t>
      </w:r>
      <w:proofErr w:type="gramEnd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-__</w:t>
      </w:r>
    </w:p>
    <w:p w:rsidR="005B3021" w:rsidRPr="00ED450D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«---» </w:t>
      </w:r>
      <w:proofErr w:type="gramStart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-----  20</w:t>
      </w:r>
      <w:proofErr w:type="gramEnd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__ г.</w:t>
      </w:r>
    </w:p>
    <w:p w:rsidR="005B3021" w:rsidRPr="00ED450D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8760"/>
      </w:tblGrid>
      <w:tr w:rsidR="005B3021" w:rsidRPr="00ED450D" w:rsidTr="00DA2DF7">
        <w:tc>
          <w:tcPr>
            <w:tcW w:w="588" w:type="dxa"/>
            <w:vAlign w:val="center"/>
          </w:tcPr>
          <w:p w:rsidR="005B3021" w:rsidRPr="00ED450D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3021" w:rsidRPr="00ED450D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50" w:type="dxa"/>
            <w:vAlign w:val="center"/>
          </w:tcPr>
          <w:p w:rsidR="005B3021" w:rsidRPr="00ED450D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</w:tr>
      <w:tr w:rsidR="005B3021" w:rsidRPr="00ED450D" w:rsidTr="00DA2DF7">
        <w:tc>
          <w:tcPr>
            <w:tcW w:w="588" w:type="dxa"/>
            <w:vAlign w:val="center"/>
          </w:tcPr>
          <w:p w:rsidR="005B3021" w:rsidRPr="00ED450D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0" w:type="dxa"/>
          </w:tcPr>
          <w:p w:rsidR="005B3021" w:rsidRPr="00ED450D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21" w:rsidRPr="00ED450D" w:rsidTr="00DA2DF7">
        <w:tc>
          <w:tcPr>
            <w:tcW w:w="588" w:type="dxa"/>
            <w:vAlign w:val="center"/>
          </w:tcPr>
          <w:p w:rsidR="005B3021" w:rsidRPr="00ED450D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0" w:type="dxa"/>
          </w:tcPr>
          <w:p w:rsidR="005B3021" w:rsidRPr="00ED450D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21" w:rsidRPr="00ED450D" w:rsidTr="00DA2DF7">
        <w:tc>
          <w:tcPr>
            <w:tcW w:w="588" w:type="dxa"/>
            <w:vAlign w:val="center"/>
          </w:tcPr>
          <w:p w:rsidR="005B3021" w:rsidRPr="00ED450D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0" w:type="dxa"/>
          </w:tcPr>
          <w:p w:rsidR="005B3021" w:rsidRPr="00ED450D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21" w:rsidRPr="00ED450D" w:rsidTr="00DA2DF7">
        <w:tc>
          <w:tcPr>
            <w:tcW w:w="588" w:type="dxa"/>
            <w:vAlign w:val="center"/>
          </w:tcPr>
          <w:p w:rsidR="005B3021" w:rsidRPr="00ED450D" w:rsidRDefault="005B3021" w:rsidP="00DA2D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0" w:type="dxa"/>
          </w:tcPr>
          <w:p w:rsidR="005B3021" w:rsidRPr="00ED450D" w:rsidRDefault="005B3021" w:rsidP="00DA2D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021" w:rsidRPr="00ED450D" w:rsidRDefault="005B3021" w:rsidP="005B3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021" w:rsidRPr="00ED450D" w:rsidRDefault="005B3021" w:rsidP="005B3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___________________/_______ /</w:t>
      </w:r>
    </w:p>
    <w:p w:rsidR="005B3021" w:rsidRPr="00ED450D" w:rsidRDefault="005B3021" w:rsidP="005B3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021" w:rsidRPr="00ED450D" w:rsidRDefault="005B3021" w:rsidP="005B3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М.П.</w:t>
      </w:r>
    </w:p>
    <w:p w:rsidR="005B3021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3021" w:rsidRDefault="005B3021" w:rsidP="005B3021">
      <w:pPr>
        <w:spacing w:after="200" w:line="276" w:lineRule="auto"/>
        <w:ind w:left="0" w:firstLine="0"/>
        <w:jc w:val="left"/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5B3021" w:rsidRPr="00D86F35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</w:t>
      </w:r>
    </w:p>
    <w:p w:rsidR="005B3021" w:rsidRPr="00D86F35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6F35">
        <w:rPr>
          <w:rFonts w:ascii="Times New Roman" w:hAnsi="Times New Roman" w:cs="Times New Roman"/>
          <w:b/>
          <w:i/>
          <w:sz w:val="24"/>
          <w:szCs w:val="24"/>
          <w:u w:val="single"/>
        </w:rPr>
        <w:t>к договору №---   -</w:t>
      </w:r>
    </w:p>
    <w:p w:rsidR="005B3021" w:rsidRPr="00D86F35" w:rsidRDefault="005B3021" w:rsidP="005B302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6F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«---» </w:t>
      </w:r>
      <w:proofErr w:type="gramStart"/>
      <w:r w:rsidRPr="00D86F35">
        <w:rPr>
          <w:rFonts w:ascii="Times New Roman" w:hAnsi="Times New Roman" w:cs="Times New Roman"/>
          <w:b/>
          <w:i/>
          <w:sz w:val="24"/>
          <w:szCs w:val="24"/>
          <w:u w:val="single"/>
        </w:rPr>
        <w:t>---  20</w:t>
      </w:r>
      <w:proofErr w:type="gramEnd"/>
      <w:r w:rsidRPr="00D86F35">
        <w:rPr>
          <w:rFonts w:ascii="Times New Roman" w:hAnsi="Times New Roman" w:cs="Times New Roman"/>
          <w:b/>
          <w:i/>
          <w:sz w:val="24"/>
          <w:szCs w:val="24"/>
          <w:u w:val="single"/>
        </w:rPr>
        <w:t>__ г.</w:t>
      </w:r>
    </w:p>
    <w:p w:rsidR="005B3021" w:rsidRPr="00D86F35" w:rsidRDefault="005B3021" w:rsidP="005B3021">
      <w:pPr>
        <w:spacing w:after="0" w:line="240" w:lineRule="auto"/>
        <w:rPr>
          <w:sz w:val="24"/>
          <w:szCs w:val="24"/>
        </w:rPr>
      </w:pPr>
    </w:p>
    <w:p w:rsidR="005B3021" w:rsidRPr="00D86F35" w:rsidRDefault="005B3021" w:rsidP="005B302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86F35">
        <w:rPr>
          <w:b/>
          <w:sz w:val="24"/>
          <w:szCs w:val="24"/>
        </w:rPr>
        <w:t>ПРАВИЛА</w:t>
      </w:r>
    </w:p>
    <w:p w:rsidR="005B3021" w:rsidRPr="00D86F35" w:rsidRDefault="005B3021" w:rsidP="005B302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86F35">
        <w:rPr>
          <w:b/>
          <w:sz w:val="24"/>
          <w:szCs w:val="24"/>
        </w:rPr>
        <w:t>прохождения заочного обучения с применением дистанционных образовательных технологий</w:t>
      </w:r>
    </w:p>
    <w:p w:rsidR="005B3021" w:rsidRPr="00D86F35" w:rsidRDefault="005B3021" w:rsidP="005B3021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B3021" w:rsidRPr="00D86F35" w:rsidRDefault="005B3021" w:rsidP="005B3021">
      <w:pPr>
        <w:autoSpaceDE w:val="0"/>
        <w:autoSpaceDN w:val="0"/>
        <w:adjustRightInd w:val="0"/>
        <w:spacing w:after="0" w:line="240" w:lineRule="auto"/>
        <w:ind w:left="786" w:firstLine="0"/>
        <w:jc w:val="center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1. Подготовительная часть к обучению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Для прохождения заочного обучения с применением дистанционных образовательных технологий необходимо: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1.1.1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 xml:space="preserve">Подготовить и выслать </w:t>
      </w:r>
      <w:r w:rsidRPr="00D86F35">
        <w:rPr>
          <w:b/>
          <w:sz w:val="24"/>
          <w:szCs w:val="24"/>
        </w:rPr>
        <w:t>«Заявку на</w:t>
      </w:r>
      <w:r>
        <w:rPr>
          <w:b/>
          <w:sz w:val="24"/>
          <w:szCs w:val="24"/>
        </w:rPr>
        <w:t xml:space="preserve"> </w:t>
      </w:r>
      <w:r w:rsidRPr="00D86F35">
        <w:rPr>
          <w:b/>
          <w:sz w:val="24"/>
          <w:szCs w:val="24"/>
        </w:rPr>
        <w:t>дистанционное обучение» (</w:t>
      </w:r>
      <w:r w:rsidRPr="00D86F35">
        <w:rPr>
          <w:sz w:val="24"/>
          <w:szCs w:val="24"/>
        </w:rPr>
        <w:t>далее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-</w:t>
      </w:r>
      <w:r w:rsidRPr="00D86F35">
        <w:rPr>
          <w:b/>
          <w:sz w:val="24"/>
          <w:szCs w:val="24"/>
        </w:rPr>
        <w:t xml:space="preserve"> Заявка),</w:t>
      </w:r>
      <w:r w:rsidRPr="00D86F35">
        <w:rPr>
          <w:sz w:val="24"/>
          <w:szCs w:val="24"/>
        </w:rPr>
        <w:t xml:space="preserve"> где указать: 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- программу обучения;</w:t>
      </w:r>
      <w:r w:rsidRPr="00D86F35">
        <w:rPr>
          <w:sz w:val="24"/>
          <w:szCs w:val="24"/>
        </w:rPr>
        <w:t xml:space="preserve"> 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- фамилия, имя, отчество (</w:t>
      </w:r>
      <w:r w:rsidRPr="00D86F35">
        <w:rPr>
          <w:i/>
          <w:sz w:val="24"/>
          <w:szCs w:val="24"/>
        </w:rPr>
        <w:t>полностью)</w:t>
      </w:r>
      <w:r>
        <w:rPr>
          <w:sz w:val="24"/>
          <w:szCs w:val="24"/>
        </w:rPr>
        <w:t xml:space="preserve"> слушателя;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- категория (</w:t>
      </w:r>
      <w:r w:rsidRPr="00D86F35">
        <w:rPr>
          <w:i/>
          <w:sz w:val="24"/>
          <w:szCs w:val="24"/>
        </w:rPr>
        <w:t>только по ГОЧС</w:t>
      </w:r>
      <w:r>
        <w:rPr>
          <w:sz w:val="24"/>
          <w:szCs w:val="24"/>
        </w:rPr>
        <w:t>);</w:t>
      </w:r>
      <w:r w:rsidRPr="00D86F35">
        <w:rPr>
          <w:sz w:val="24"/>
          <w:szCs w:val="24"/>
        </w:rPr>
        <w:t xml:space="preserve"> </w:t>
      </w:r>
    </w:p>
    <w:p w:rsidR="005B3021" w:rsidRDefault="005B3021" w:rsidP="005B3021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- занимаемая должность в организации Заказчика</w:t>
      </w:r>
      <w:r>
        <w:rPr>
          <w:sz w:val="24"/>
          <w:szCs w:val="24"/>
        </w:rPr>
        <w:t>;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- и т.д</w:t>
      </w:r>
      <w:r w:rsidRPr="00D86F35">
        <w:rPr>
          <w:sz w:val="24"/>
          <w:szCs w:val="24"/>
        </w:rPr>
        <w:t>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360"/>
        <w:rPr>
          <w:sz w:val="24"/>
          <w:szCs w:val="24"/>
        </w:rPr>
      </w:pPr>
      <w:r w:rsidRPr="00D86F35">
        <w:rPr>
          <w:sz w:val="24"/>
          <w:szCs w:val="24"/>
        </w:rPr>
        <w:t>1.1.2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 xml:space="preserve">К </w:t>
      </w:r>
      <w:r w:rsidRPr="00D86F35">
        <w:rPr>
          <w:b/>
          <w:sz w:val="24"/>
          <w:szCs w:val="24"/>
        </w:rPr>
        <w:t>Заявке</w:t>
      </w:r>
      <w:r>
        <w:rPr>
          <w:sz w:val="24"/>
          <w:szCs w:val="24"/>
        </w:rPr>
        <w:t xml:space="preserve"> прилагаю</w:t>
      </w:r>
      <w:r w:rsidRPr="00D86F35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полные реквизиты организации</w:t>
      </w:r>
      <w:r w:rsidRPr="00D86F35">
        <w:rPr>
          <w:sz w:val="24"/>
          <w:szCs w:val="24"/>
          <w:u w:val="single"/>
        </w:rPr>
        <w:t>,</w:t>
      </w:r>
      <w:r w:rsidRPr="00D86F35">
        <w:rPr>
          <w:sz w:val="24"/>
          <w:szCs w:val="24"/>
        </w:rPr>
        <w:t xml:space="preserve"> ФИО руководителя, на основании чего действует (</w:t>
      </w:r>
      <w:r w:rsidRPr="00D86F35">
        <w:rPr>
          <w:i/>
          <w:sz w:val="24"/>
          <w:szCs w:val="24"/>
        </w:rPr>
        <w:t>устава или доверенности</w:t>
      </w:r>
      <w:r w:rsidRPr="00D86F35">
        <w:rPr>
          <w:sz w:val="24"/>
          <w:szCs w:val="24"/>
        </w:rPr>
        <w:t xml:space="preserve">) и высылаете в наш адрес на </w:t>
      </w:r>
      <w:proofErr w:type="gramStart"/>
      <w:r w:rsidRPr="00D86F35">
        <w:rPr>
          <w:b/>
          <w:sz w:val="24"/>
          <w:szCs w:val="24"/>
        </w:rPr>
        <w:t>E:mail</w:t>
      </w:r>
      <w:proofErr w:type="gramEnd"/>
      <w:r>
        <w:rPr>
          <w:b/>
          <w:sz w:val="24"/>
          <w:szCs w:val="24"/>
        </w:rPr>
        <w:t xml:space="preserve">: </w:t>
      </w:r>
      <w:proofErr w:type="spellStart"/>
      <w:r w:rsidRPr="00D86F35">
        <w:rPr>
          <w:b/>
          <w:sz w:val="24"/>
          <w:szCs w:val="24"/>
        </w:rPr>
        <w:t>umckam</w:t>
      </w:r>
      <w:proofErr w:type="spellEnd"/>
      <w:r w:rsidRPr="00D86F35">
        <w:rPr>
          <w:b/>
          <w:sz w:val="24"/>
          <w:szCs w:val="24"/>
        </w:rPr>
        <w:t>@</w:t>
      </w:r>
      <w:r w:rsidRPr="00D86F35">
        <w:rPr>
          <w:b/>
          <w:sz w:val="24"/>
          <w:szCs w:val="24"/>
          <w:lang w:val="en-US"/>
        </w:rPr>
        <w:t>mail</w:t>
      </w:r>
      <w:r w:rsidRPr="00D86F35">
        <w:rPr>
          <w:b/>
          <w:sz w:val="24"/>
          <w:szCs w:val="24"/>
        </w:rPr>
        <w:t>.</w:t>
      </w:r>
      <w:proofErr w:type="spellStart"/>
      <w:r w:rsidRPr="00D86F35">
        <w:rPr>
          <w:b/>
          <w:sz w:val="24"/>
          <w:szCs w:val="24"/>
        </w:rPr>
        <w:t>ru</w:t>
      </w:r>
      <w:proofErr w:type="spellEnd"/>
      <w:r w:rsidRPr="00D86F35">
        <w:rPr>
          <w:sz w:val="24"/>
          <w:szCs w:val="24"/>
        </w:rPr>
        <w:t xml:space="preserve">  или факс 8(4152)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42-73-89.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360"/>
        <w:rPr>
          <w:sz w:val="24"/>
          <w:szCs w:val="24"/>
        </w:rPr>
      </w:pPr>
      <w:r w:rsidRPr="00D86F35">
        <w:rPr>
          <w:sz w:val="24"/>
          <w:szCs w:val="24"/>
        </w:rPr>
        <w:t>1.1.3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>Подготовить копию диплома о высшем или среднем специальном (профессиональном) образовании</w:t>
      </w:r>
      <w:r>
        <w:rPr>
          <w:sz w:val="24"/>
          <w:szCs w:val="24"/>
        </w:rPr>
        <w:t>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350"/>
        <w:rPr>
          <w:sz w:val="24"/>
          <w:szCs w:val="24"/>
        </w:rPr>
      </w:pPr>
      <w:r w:rsidRPr="00D86F35">
        <w:rPr>
          <w:sz w:val="24"/>
          <w:szCs w:val="24"/>
        </w:rPr>
        <w:t>1.1.4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>На сайте</w:t>
      </w:r>
      <w:r>
        <w:rPr>
          <w:sz w:val="24"/>
          <w:szCs w:val="24"/>
        </w:rPr>
        <w:t xml:space="preserve"> </w:t>
      </w:r>
      <w:r w:rsidRPr="00D86F35">
        <w:rPr>
          <w:bCs/>
          <w:color w:val="auto"/>
          <w:sz w:val="24"/>
          <w:szCs w:val="24"/>
        </w:rPr>
        <w:t>Камчатского УМЦ ГОЧС и ПБ (сайт-</w:t>
      </w:r>
      <w:r w:rsidRPr="00D86F35">
        <w:rPr>
          <w:bCs/>
          <w:color w:val="auto"/>
          <w:sz w:val="24"/>
          <w:szCs w:val="24"/>
          <w:lang w:val="en-US"/>
        </w:rPr>
        <w:t>www</w:t>
      </w:r>
      <w:r w:rsidRPr="00D86F35">
        <w:rPr>
          <w:bCs/>
          <w:color w:val="auto"/>
          <w:sz w:val="24"/>
          <w:szCs w:val="24"/>
        </w:rPr>
        <w:t>.</w:t>
      </w:r>
      <w:proofErr w:type="spellStart"/>
      <w:r w:rsidRPr="00D86F35">
        <w:rPr>
          <w:bCs/>
          <w:color w:val="auto"/>
          <w:sz w:val="24"/>
          <w:szCs w:val="24"/>
          <w:lang w:val="en-US"/>
        </w:rPr>
        <w:t>umckam</w:t>
      </w:r>
      <w:proofErr w:type="spellEnd"/>
      <w:r w:rsidRPr="00D86F35">
        <w:rPr>
          <w:bCs/>
          <w:color w:val="auto"/>
          <w:sz w:val="24"/>
          <w:szCs w:val="24"/>
        </w:rPr>
        <w:t>.</w:t>
      </w:r>
      <w:proofErr w:type="spellStart"/>
      <w:r w:rsidRPr="00D86F35">
        <w:rPr>
          <w:bCs/>
          <w:color w:val="auto"/>
          <w:sz w:val="24"/>
          <w:szCs w:val="24"/>
          <w:lang w:val="en-US"/>
        </w:rPr>
        <w:t>ru</w:t>
      </w:r>
      <w:proofErr w:type="spellEnd"/>
      <w:r w:rsidRPr="00D86F35">
        <w:rPr>
          <w:bCs/>
          <w:color w:val="auto"/>
          <w:sz w:val="24"/>
          <w:szCs w:val="24"/>
        </w:rPr>
        <w:t xml:space="preserve">) необходимо </w:t>
      </w:r>
      <w:r w:rsidRPr="00D86F35">
        <w:rPr>
          <w:sz w:val="24"/>
          <w:szCs w:val="24"/>
        </w:rPr>
        <w:t>заполнит</w:t>
      </w:r>
      <w:r>
        <w:rPr>
          <w:sz w:val="24"/>
          <w:szCs w:val="24"/>
        </w:rPr>
        <w:t xml:space="preserve">ь «Анкету» по форме, размещенной </w:t>
      </w:r>
      <w:r w:rsidRPr="00D86F35">
        <w:rPr>
          <w:bCs/>
          <w:color w:val="auto"/>
          <w:sz w:val="24"/>
          <w:szCs w:val="24"/>
        </w:rPr>
        <w:t>в разделе «Дистанционное обучение»</w:t>
      </w:r>
      <w:r w:rsidRPr="00D86F35">
        <w:rPr>
          <w:sz w:val="24"/>
          <w:szCs w:val="24"/>
        </w:rPr>
        <w:t>. Форма заполняется полностью с указанием категории по ГОЧС и ПБ.</w:t>
      </w:r>
    </w:p>
    <w:p w:rsidR="005B3021" w:rsidRPr="00D86F35" w:rsidRDefault="005B3021" w:rsidP="005B3021">
      <w:pPr>
        <w:adjustRightInd w:val="0"/>
        <w:spacing w:after="0" w:line="240" w:lineRule="auto"/>
        <w:ind w:firstLine="360"/>
        <w:rPr>
          <w:sz w:val="24"/>
          <w:szCs w:val="24"/>
        </w:rPr>
      </w:pPr>
      <w:r w:rsidRPr="00D86F35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После оформления документов на оплату (договор, </w:t>
      </w:r>
      <w:r>
        <w:rPr>
          <w:sz w:val="24"/>
          <w:szCs w:val="24"/>
        </w:rPr>
        <w:t>счет</w:t>
      </w:r>
      <w:r w:rsidRPr="00D86F35">
        <w:rPr>
          <w:sz w:val="24"/>
          <w:szCs w:val="24"/>
        </w:rPr>
        <w:t>) и подписания договора на оказание платных образовательных услуг, п</w:t>
      </w:r>
      <w:r>
        <w:rPr>
          <w:sz w:val="24"/>
          <w:szCs w:val="24"/>
        </w:rPr>
        <w:t xml:space="preserve">роизводится оплата согласно Раздела </w:t>
      </w:r>
      <w:r w:rsidRPr="00D86F3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«Оплата услуг» настоящего договора.</w:t>
      </w:r>
    </w:p>
    <w:p w:rsidR="005B3021" w:rsidRPr="00D86F35" w:rsidRDefault="005B3021" w:rsidP="005B3021">
      <w:pPr>
        <w:adjustRightInd w:val="0"/>
        <w:spacing w:after="0" w:line="240" w:lineRule="auto"/>
        <w:ind w:firstLine="360"/>
        <w:rPr>
          <w:sz w:val="24"/>
          <w:szCs w:val="24"/>
        </w:rPr>
      </w:pPr>
      <w:r w:rsidRPr="00D86F35">
        <w:rPr>
          <w:sz w:val="24"/>
          <w:szCs w:val="24"/>
        </w:rPr>
        <w:t>1.3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поступления денежных средств на расчетный счет Исполнителя, согласно Раздела </w:t>
      </w:r>
      <w:proofErr w:type="gramStart"/>
      <w:r>
        <w:rPr>
          <w:sz w:val="24"/>
          <w:szCs w:val="24"/>
        </w:rPr>
        <w:t>6</w:t>
      </w:r>
      <w:r w:rsidRPr="00D86F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 w:rsidRPr="00D86F35">
        <w:rPr>
          <w:sz w:val="24"/>
          <w:szCs w:val="24"/>
        </w:rPr>
        <w:t>на</w:t>
      </w:r>
      <w:r>
        <w:rPr>
          <w:sz w:val="24"/>
          <w:szCs w:val="24"/>
        </w:rPr>
        <w:t xml:space="preserve"> E:</w:t>
      </w:r>
      <w:r w:rsidRPr="00D86F35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указанный в «Анкете» (п.1.1.4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настоящих Правил) придёт приглашение «перейти по ссылке» или логин/пароль для входа на платформу дистанционного обучения Камчатского УМЦ ГОЧС и ПБ. Если письмо с приглашением не обнаружено в почте, смотрите в папке «Спам» или перезвоните по тел. 8(4152)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42-73-89.</w:t>
      </w:r>
    </w:p>
    <w:p w:rsidR="005B3021" w:rsidRDefault="005B3021" w:rsidP="005B3021">
      <w:pPr>
        <w:adjustRightInd w:val="0"/>
        <w:spacing w:after="0" w:line="240" w:lineRule="auto"/>
        <w:ind w:left="0" w:firstLine="426"/>
        <w:rPr>
          <w:bCs/>
          <w:sz w:val="24"/>
          <w:szCs w:val="24"/>
        </w:rPr>
      </w:pPr>
      <w:r w:rsidRPr="00D86F35">
        <w:rPr>
          <w:bCs/>
          <w:sz w:val="24"/>
          <w:szCs w:val="24"/>
        </w:rPr>
        <w:t>1.4.</w:t>
      </w:r>
      <w:r>
        <w:rPr>
          <w:bCs/>
          <w:sz w:val="24"/>
          <w:szCs w:val="24"/>
        </w:rPr>
        <w:t xml:space="preserve"> </w:t>
      </w:r>
      <w:r w:rsidRPr="00D86F35">
        <w:rPr>
          <w:b/>
          <w:bCs/>
          <w:sz w:val="24"/>
          <w:szCs w:val="24"/>
        </w:rPr>
        <w:t xml:space="preserve">ВНИМАНИЕ!!! </w:t>
      </w:r>
      <w:r w:rsidRPr="00D86F35">
        <w:rPr>
          <w:bCs/>
          <w:sz w:val="24"/>
          <w:szCs w:val="24"/>
        </w:rPr>
        <w:t xml:space="preserve">После подписания договора и получения логина/пароля, при отказе от прохождения обучения без уважительной причины, </w:t>
      </w:r>
      <w:r w:rsidRPr="00D86F35">
        <w:rPr>
          <w:bCs/>
          <w:sz w:val="24"/>
          <w:szCs w:val="24"/>
          <w:u w:val="single"/>
        </w:rPr>
        <w:t xml:space="preserve">денежные средства не возвращаются </w:t>
      </w:r>
      <w:r w:rsidRPr="00D86F35">
        <w:rPr>
          <w:bCs/>
          <w:sz w:val="24"/>
          <w:szCs w:val="24"/>
        </w:rPr>
        <w:t>и выдается справка установленного образца.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426"/>
        <w:rPr>
          <w:bCs/>
          <w:sz w:val="24"/>
          <w:szCs w:val="24"/>
        </w:rPr>
      </w:pPr>
    </w:p>
    <w:p w:rsidR="005B3021" w:rsidRPr="00D86F35" w:rsidRDefault="005B3021" w:rsidP="005B3021">
      <w:pPr>
        <w:autoSpaceDE w:val="0"/>
        <w:autoSpaceDN w:val="0"/>
        <w:adjustRightInd w:val="0"/>
        <w:spacing w:after="0" w:line="240" w:lineRule="auto"/>
        <w:ind w:left="786" w:firstLine="0"/>
        <w:jc w:val="center"/>
        <w:rPr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2. Прохождение обучения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Для прохожд</w:t>
      </w:r>
      <w:r>
        <w:rPr>
          <w:sz w:val="24"/>
          <w:szCs w:val="24"/>
        </w:rPr>
        <w:t>ения программы обучения отводит</w:t>
      </w:r>
      <w:r w:rsidRPr="00D86F35">
        <w:rPr>
          <w:sz w:val="24"/>
          <w:szCs w:val="24"/>
        </w:rPr>
        <w:t xml:space="preserve">ся </w:t>
      </w:r>
      <w:r w:rsidRPr="00D86F35">
        <w:rPr>
          <w:b/>
          <w:bCs/>
          <w:sz w:val="24"/>
          <w:szCs w:val="24"/>
        </w:rPr>
        <w:t>не более 30 календарных дней</w:t>
      </w:r>
      <w:r w:rsidRPr="00D86F35">
        <w:rPr>
          <w:sz w:val="24"/>
          <w:szCs w:val="24"/>
        </w:rPr>
        <w:t>. После этого срока, программа блокирует доступ к материалам и обучение считается не пройденным, выдается справка установленного образца.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 xml:space="preserve">В ходе прохождения обучения, вы внимательно изучаете темы занятий по слайдам презентации. В конце каждой темы (на последних слайдах) размещены вопросы к предварительному и итоговому тестированию, которые вы должны изучить в ходе просмотра презентации. Вы не сможете приступить к изучению </w:t>
      </w:r>
      <w:r>
        <w:rPr>
          <w:sz w:val="24"/>
          <w:szCs w:val="24"/>
        </w:rPr>
        <w:t>следующей темы</w:t>
      </w:r>
      <w:r w:rsidRPr="00D86F35">
        <w:rPr>
          <w:sz w:val="24"/>
          <w:szCs w:val="24"/>
        </w:rPr>
        <w:t xml:space="preserve"> (</w:t>
      </w:r>
      <w:r w:rsidRPr="00D86F35">
        <w:rPr>
          <w:b/>
          <w:sz w:val="24"/>
          <w:szCs w:val="24"/>
        </w:rPr>
        <w:t>«в процессе»),</w:t>
      </w:r>
      <w:r>
        <w:rPr>
          <w:b/>
          <w:sz w:val="24"/>
          <w:szCs w:val="24"/>
        </w:rPr>
        <w:t xml:space="preserve"> </w:t>
      </w:r>
      <w:r w:rsidRPr="00D86F35">
        <w:rPr>
          <w:sz w:val="24"/>
          <w:szCs w:val="24"/>
        </w:rPr>
        <w:t>пока полностью не просмотрите предыдущую («</w:t>
      </w:r>
      <w:r w:rsidRPr="00D86F35">
        <w:rPr>
          <w:b/>
          <w:sz w:val="24"/>
          <w:szCs w:val="24"/>
        </w:rPr>
        <w:t>Завершено</w:t>
      </w:r>
      <w:r w:rsidRPr="00D86F35">
        <w:rPr>
          <w:sz w:val="24"/>
          <w:szCs w:val="24"/>
        </w:rPr>
        <w:t xml:space="preserve">»). 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Можете останавливаться и выходить из обучения. При следующем входе на платформу дистанционного обучения вы можете начать изучение темы с начала или продолжить на том слайде на котором вы остановились. Время на изучение презентации не ограниченно.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lastRenderedPageBreak/>
        <w:t>2.3.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В ходе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прохождения обучения вы можете получать консультации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 xml:space="preserve">от преподавательского состава Камчатского УМЦ ГОЧС и ПБ по телефону 8(4152) 42-73-89, а также задать вопросы во вкладке «Сообщения». 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Программа обучения условно разделена на три модуля. После каждого модуля проходите предварительное тестирование.</w:t>
      </w:r>
    </w:p>
    <w:p w:rsidR="005B3021" w:rsidRPr="00D86F35" w:rsidRDefault="005B3021" w:rsidP="005B3021">
      <w:pPr>
        <w:autoSpaceDE w:val="0"/>
        <w:autoSpaceDN w:val="0"/>
        <w:adjustRightInd w:val="0"/>
        <w:spacing w:after="0" w:line="240" w:lineRule="auto"/>
        <w:ind w:left="0" w:firstLine="708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2.4.1</w:t>
      </w:r>
      <w:r>
        <w:rPr>
          <w:b/>
          <w:bCs/>
          <w:iCs/>
          <w:sz w:val="24"/>
          <w:szCs w:val="24"/>
        </w:rPr>
        <w:t>.</w:t>
      </w:r>
      <w:r w:rsidRPr="00D86F35">
        <w:rPr>
          <w:b/>
          <w:bCs/>
          <w:iCs/>
          <w:sz w:val="24"/>
          <w:szCs w:val="24"/>
        </w:rPr>
        <w:t xml:space="preserve"> Предварительное тестирование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Предварительное тестирование предназначено для подготовки Вас к итоговому тесту. Каждый из трёх тестов состоит </w:t>
      </w:r>
      <w:r w:rsidRPr="00D86F35">
        <w:rPr>
          <w:b/>
          <w:bCs/>
          <w:sz w:val="24"/>
          <w:szCs w:val="24"/>
        </w:rPr>
        <w:t>из 20 вопросов</w:t>
      </w:r>
      <w:r w:rsidRPr="00D86F35">
        <w:rPr>
          <w:sz w:val="24"/>
          <w:szCs w:val="24"/>
        </w:rPr>
        <w:t xml:space="preserve"> по тематике презентаций, изученных вами перед тестом.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>При прохождении теста внимательно читайте вопрос и варианты ответов. Если под вопросом написано: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>«Одиночный выбор»</w:t>
      </w:r>
      <w:r w:rsidRPr="00D86F35">
        <w:rPr>
          <w:sz w:val="24"/>
          <w:szCs w:val="24"/>
        </w:rPr>
        <w:t xml:space="preserve"> - один правильный ответ из представленных;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>«Банк слов»</w:t>
      </w:r>
      <w:r w:rsidRPr="00D86F35">
        <w:rPr>
          <w:sz w:val="24"/>
          <w:szCs w:val="24"/>
        </w:rPr>
        <w:t xml:space="preserve"> - выбрать из представленных, и подставить в ответы;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b/>
          <w:bCs/>
          <w:sz w:val="24"/>
          <w:szCs w:val="24"/>
        </w:rPr>
      </w:pPr>
      <w:r w:rsidRPr="00D86F35">
        <w:rPr>
          <w:b/>
          <w:bCs/>
          <w:sz w:val="24"/>
          <w:szCs w:val="24"/>
        </w:rPr>
        <w:t xml:space="preserve">"Ввод строки" </w:t>
      </w:r>
      <w:r w:rsidRPr="00D86F35">
        <w:rPr>
          <w:sz w:val="24"/>
          <w:szCs w:val="24"/>
        </w:rPr>
        <w:t>– написать правильный ответ;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 xml:space="preserve">"Множественный выбор" – </w:t>
      </w:r>
      <w:r w:rsidRPr="00D86F35">
        <w:rPr>
          <w:sz w:val="24"/>
          <w:szCs w:val="24"/>
        </w:rPr>
        <w:t>несколько правильных ответов;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 xml:space="preserve">"Верно/Неверно" – </w:t>
      </w:r>
      <w:r w:rsidRPr="00D86F35">
        <w:rPr>
          <w:sz w:val="24"/>
          <w:szCs w:val="24"/>
        </w:rPr>
        <w:t>выбрать верно или неверно утверждение.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 Если не помните ответ на вопрос, можете его пропустить, нажав кнопку «ОТПРАВИТЬ» и выбрать вариант «ПОЗЖЕ». Потом можете вернуться к вопросам, на которые   не    </w:t>
      </w:r>
      <w:proofErr w:type="gramStart"/>
      <w:r w:rsidRPr="00D86F35">
        <w:rPr>
          <w:sz w:val="24"/>
          <w:szCs w:val="24"/>
        </w:rPr>
        <w:t>ответили  пройдя</w:t>
      </w:r>
      <w:proofErr w:type="gramEnd"/>
      <w:r w:rsidRPr="00D86F35">
        <w:rPr>
          <w:sz w:val="24"/>
          <w:szCs w:val="24"/>
        </w:rPr>
        <w:t xml:space="preserve">   до    конца   теста или нажав в верхнем левом углу «Вопрос__ из 20».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  <w:u w:val="single"/>
        </w:rPr>
      </w:pPr>
      <w:r w:rsidRPr="00D86F35">
        <w:rPr>
          <w:sz w:val="24"/>
          <w:szCs w:val="24"/>
          <w:u w:val="single"/>
        </w:rPr>
        <w:t xml:space="preserve">Время на прохождение предварительных тестов ограниченно </w:t>
      </w:r>
      <w:r w:rsidRPr="00D86F35">
        <w:rPr>
          <w:b/>
          <w:bCs/>
          <w:sz w:val="24"/>
          <w:szCs w:val="24"/>
          <w:u w:val="single"/>
        </w:rPr>
        <w:t>– 20 минут.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После ответа на все 20 вопросов выйдет результат тестирования. Вы </w:t>
      </w:r>
      <w:r w:rsidRPr="00D86F35">
        <w:rPr>
          <w:color w:val="00B050"/>
          <w:sz w:val="24"/>
          <w:szCs w:val="24"/>
        </w:rPr>
        <w:t>«прошли»</w:t>
      </w:r>
      <w:r w:rsidRPr="00D86F35">
        <w:rPr>
          <w:sz w:val="24"/>
          <w:szCs w:val="24"/>
        </w:rPr>
        <w:t xml:space="preserve"> или </w:t>
      </w:r>
      <w:r w:rsidRPr="00D86F35">
        <w:rPr>
          <w:color w:val="FF0000"/>
          <w:sz w:val="24"/>
          <w:szCs w:val="24"/>
        </w:rPr>
        <w:t>«не прошли тест»</w:t>
      </w:r>
      <w:r w:rsidRPr="00D86F35">
        <w:rPr>
          <w:sz w:val="24"/>
          <w:szCs w:val="24"/>
        </w:rPr>
        <w:t xml:space="preserve">, Ваши баллы: __% и проходной балл 80%. 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>Для просмотра пройденного теста нажмите «ПРОСМОТРЕТЬ ТЕСТ», где указаны правильные и не правильные ответы на все вопросы.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При </w:t>
      </w:r>
      <w:r w:rsidRPr="00D86F35">
        <w:rPr>
          <w:b/>
          <w:sz w:val="24"/>
          <w:szCs w:val="24"/>
        </w:rPr>
        <w:t>положительном результате,</w:t>
      </w:r>
      <w:r w:rsidRPr="00D86F35">
        <w:rPr>
          <w:sz w:val="24"/>
          <w:szCs w:val="24"/>
        </w:rPr>
        <w:t xml:space="preserve"> продолжаете изучать программу обучения.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При </w:t>
      </w:r>
      <w:r w:rsidRPr="00D86F35">
        <w:rPr>
          <w:b/>
          <w:sz w:val="24"/>
          <w:szCs w:val="24"/>
        </w:rPr>
        <w:t>отрицательном результате</w:t>
      </w:r>
      <w:r w:rsidRPr="00D86F35">
        <w:rPr>
          <w:sz w:val="24"/>
          <w:szCs w:val="24"/>
        </w:rPr>
        <w:t>, просмотрите презентации модуля и попробуйте пройти тест ещё раз, учитывая ошибки предыдущего прохождения.</w:t>
      </w:r>
    </w:p>
    <w:p w:rsidR="005B3021" w:rsidRDefault="005B3021" w:rsidP="005B3021">
      <w:pPr>
        <w:autoSpaceDE w:val="0"/>
        <w:autoSpaceDN w:val="0"/>
        <w:adjustRightInd w:val="0"/>
        <w:spacing w:after="0" w:line="240" w:lineRule="auto"/>
        <w:ind w:left="786" w:firstLine="0"/>
        <w:rPr>
          <w:b/>
          <w:bCs/>
          <w:iCs/>
          <w:sz w:val="24"/>
          <w:szCs w:val="24"/>
        </w:rPr>
      </w:pPr>
    </w:p>
    <w:p w:rsidR="005B3021" w:rsidRDefault="005B3021" w:rsidP="005B3021">
      <w:pPr>
        <w:autoSpaceDE w:val="0"/>
        <w:autoSpaceDN w:val="0"/>
        <w:adjustRightInd w:val="0"/>
        <w:spacing w:after="0" w:line="240" w:lineRule="auto"/>
        <w:ind w:left="786" w:firstLine="0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2.4.2</w:t>
      </w:r>
      <w:r>
        <w:rPr>
          <w:b/>
          <w:bCs/>
          <w:iCs/>
          <w:sz w:val="24"/>
          <w:szCs w:val="24"/>
        </w:rPr>
        <w:t>.</w:t>
      </w:r>
      <w:r w:rsidRPr="00D86F35">
        <w:rPr>
          <w:b/>
          <w:bCs/>
          <w:iCs/>
          <w:sz w:val="24"/>
          <w:szCs w:val="24"/>
        </w:rPr>
        <w:t xml:space="preserve"> Итоговое тестирование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86"/>
        <w:rPr>
          <w:sz w:val="24"/>
          <w:szCs w:val="24"/>
        </w:rPr>
      </w:pPr>
      <w:r w:rsidRPr="00D86F35">
        <w:rPr>
          <w:sz w:val="24"/>
          <w:szCs w:val="24"/>
        </w:rPr>
        <w:t xml:space="preserve">В конце изучения всех тем программы и прохождения трех предварительных тестов, Вам будет предложено пройти итоговое тестирование, состоящее из </w:t>
      </w:r>
      <w:r w:rsidRPr="00D86F35">
        <w:rPr>
          <w:b/>
          <w:bCs/>
          <w:sz w:val="24"/>
          <w:szCs w:val="24"/>
        </w:rPr>
        <w:t xml:space="preserve">30 вопросов. </w:t>
      </w:r>
      <w:r w:rsidRPr="00D86F35">
        <w:rPr>
          <w:sz w:val="24"/>
          <w:szCs w:val="24"/>
        </w:rPr>
        <w:t>Принцип тестирования тот же что и в предварительных тестах.</w:t>
      </w:r>
    </w:p>
    <w:p w:rsidR="005B3021" w:rsidRPr="00D86F35" w:rsidRDefault="005B3021" w:rsidP="005B3021">
      <w:pPr>
        <w:adjustRightInd w:val="0"/>
        <w:spacing w:after="0" w:line="240" w:lineRule="auto"/>
        <w:ind w:left="0"/>
        <w:rPr>
          <w:sz w:val="24"/>
          <w:szCs w:val="24"/>
        </w:rPr>
      </w:pPr>
      <w:r w:rsidRPr="00D86F35">
        <w:rPr>
          <w:sz w:val="24"/>
          <w:szCs w:val="24"/>
          <w:lang w:val="en-US"/>
        </w:rPr>
        <w:t> </w:t>
      </w:r>
      <w:r w:rsidRPr="00D86F35">
        <w:rPr>
          <w:sz w:val="24"/>
          <w:szCs w:val="24"/>
          <w:u w:val="single"/>
        </w:rPr>
        <w:t>Время на прохождение</w:t>
      </w:r>
      <w:r w:rsidRPr="00D86F35">
        <w:rPr>
          <w:sz w:val="24"/>
          <w:szCs w:val="24"/>
          <w:u w:val="single"/>
          <w:lang w:val="en-US"/>
        </w:rPr>
        <w:t> </w:t>
      </w:r>
      <w:r w:rsidRPr="00D86F35">
        <w:rPr>
          <w:sz w:val="24"/>
          <w:szCs w:val="24"/>
          <w:u w:val="single"/>
        </w:rPr>
        <w:t xml:space="preserve">итогового теста ограниченно </w:t>
      </w:r>
      <w:r w:rsidRPr="00D86F35">
        <w:rPr>
          <w:b/>
          <w:bCs/>
          <w:sz w:val="24"/>
          <w:szCs w:val="24"/>
          <w:u w:val="single"/>
        </w:rPr>
        <w:t>– 30 минут.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86"/>
        <w:rPr>
          <w:sz w:val="24"/>
          <w:szCs w:val="24"/>
        </w:rPr>
      </w:pPr>
      <w:r w:rsidRPr="00D86F35">
        <w:rPr>
          <w:sz w:val="24"/>
          <w:szCs w:val="24"/>
        </w:rPr>
        <w:t>При успешном прохождении итогового тестирования, мы получаем сообщение от системы</w:t>
      </w:r>
      <w:r>
        <w:rPr>
          <w:sz w:val="24"/>
          <w:szCs w:val="24"/>
        </w:rPr>
        <w:t>,</w:t>
      </w:r>
      <w:r w:rsidRPr="00D86F35">
        <w:rPr>
          <w:sz w:val="24"/>
          <w:szCs w:val="24"/>
        </w:rPr>
        <w:t xml:space="preserve"> что вы прошли обучение. Вам необходимо перезвонить в наш адр</w:t>
      </w:r>
      <w:r>
        <w:rPr>
          <w:sz w:val="24"/>
          <w:szCs w:val="24"/>
        </w:rPr>
        <w:t>ес и уточнить условия получения</w:t>
      </w:r>
      <w:r w:rsidRPr="00D86F35">
        <w:rPr>
          <w:sz w:val="24"/>
          <w:szCs w:val="24"/>
        </w:rPr>
        <w:t xml:space="preserve"> документов о прохождении обучения.</w:t>
      </w:r>
    </w:p>
    <w:p w:rsidR="005B3021" w:rsidRDefault="005B3021" w:rsidP="005B3021">
      <w:pPr>
        <w:adjustRightInd w:val="0"/>
        <w:spacing w:after="0" w:line="240" w:lineRule="auto"/>
        <w:ind w:left="0" w:firstLine="786"/>
        <w:rPr>
          <w:sz w:val="24"/>
          <w:szCs w:val="24"/>
        </w:rPr>
      </w:pPr>
      <w:r w:rsidRPr="00D86F35">
        <w:rPr>
          <w:sz w:val="24"/>
          <w:szCs w:val="24"/>
        </w:rPr>
        <w:t xml:space="preserve">Если не удалось пройти итоговый тест, Вам будет предложено </w:t>
      </w:r>
      <w:r w:rsidRPr="00D86F35">
        <w:rPr>
          <w:b/>
          <w:bCs/>
          <w:sz w:val="24"/>
          <w:szCs w:val="24"/>
        </w:rPr>
        <w:t>пройти его ещё один раз.</w:t>
      </w:r>
      <w:r w:rsidRPr="00D86F35">
        <w:rPr>
          <w:sz w:val="24"/>
          <w:szCs w:val="24"/>
        </w:rPr>
        <w:t xml:space="preserve"> При неудачном результате, созвонитесь с нами, для консультации с преподавателями и получения дополнительной информации по темам программы.  </w:t>
      </w:r>
    </w:p>
    <w:p w:rsidR="005B3021" w:rsidRPr="00D86F35" w:rsidRDefault="005B3021" w:rsidP="005B3021">
      <w:pPr>
        <w:adjustRightInd w:val="0"/>
        <w:spacing w:after="0" w:line="240" w:lineRule="auto"/>
        <w:ind w:left="0" w:firstLine="786"/>
        <w:rPr>
          <w:sz w:val="24"/>
          <w:szCs w:val="24"/>
        </w:rPr>
      </w:pPr>
    </w:p>
    <w:p w:rsidR="005B3021" w:rsidRPr="00D86F35" w:rsidRDefault="005B3021" w:rsidP="005B3021">
      <w:pPr>
        <w:autoSpaceDE w:val="0"/>
        <w:autoSpaceDN w:val="0"/>
        <w:adjustRightInd w:val="0"/>
        <w:spacing w:after="0" w:line="240" w:lineRule="auto"/>
        <w:ind w:left="786" w:firstLine="0"/>
        <w:jc w:val="center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3. Окончание обучения</w:t>
      </w:r>
    </w:p>
    <w:p w:rsidR="005B3021" w:rsidRDefault="005B3021" w:rsidP="005B3021">
      <w:pPr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>После получения отчета об успешной с</w:t>
      </w:r>
      <w:r>
        <w:rPr>
          <w:sz w:val="24"/>
          <w:szCs w:val="24"/>
        </w:rPr>
        <w:t>даче зачета (итогового теста), на</w:t>
      </w:r>
      <w:r w:rsidRPr="00D86F35">
        <w:rPr>
          <w:sz w:val="24"/>
          <w:szCs w:val="24"/>
        </w:rPr>
        <w:t xml:space="preserve"> Ваш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 будет выслан «Сертификат образец».</w:t>
      </w:r>
    </w:p>
    <w:p w:rsidR="005B3021" w:rsidRPr="00D86F35" w:rsidRDefault="005B3021" w:rsidP="005B3021">
      <w:pPr>
        <w:spacing w:after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Для получения «Удостоверения» установленного образца, необходимо позвонить по телефону 8(4152) 42-73-89</w:t>
      </w:r>
    </w:p>
    <w:p w:rsidR="005B3021" w:rsidRDefault="005B3021" w:rsidP="005B302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B3021" w:rsidRDefault="005B3021" w:rsidP="005B302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B3021" w:rsidRDefault="005B3021" w:rsidP="005B302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B3021" w:rsidRDefault="005B3021" w:rsidP="005B302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B3021" w:rsidRDefault="005B3021" w:rsidP="005B302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B3021" w:rsidRDefault="005B3021" w:rsidP="005B302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B3021" w:rsidRDefault="005B3021" w:rsidP="005B302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B3021" w:rsidRDefault="005B3021" w:rsidP="005B3021">
      <w:pPr>
        <w:spacing w:after="160" w:line="259" w:lineRule="auto"/>
        <w:ind w:left="0" w:firstLine="0"/>
        <w:jc w:val="left"/>
      </w:pPr>
      <w:r>
        <w:br w:type="page"/>
      </w:r>
    </w:p>
    <w:p w:rsidR="005B3021" w:rsidRPr="00CC0C8F" w:rsidRDefault="005B3021" w:rsidP="005B3021">
      <w:pPr>
        <w:jc w:val="center"/>
        <w:rPr>
          <w:szCs w:val="28"/>
        </w:rPr>
      </w:pPr>
      <w:r w:rsidRPr="00CC0C8F">
        <w:rPr>
          <w:szCs w:val="28"/>
        </w:rPr>
        <w:lastRenderedPageBreak/>
        <w:t>СОГЛАСИЕ</w:t>
      </w:r>
    </w:p>
    <w:p w:rsidR="005B3021" w:rsidRDefault="005B3021" w:rsidP="005B3021">
      <w:pPr>
        <w:jc w:val="center"/>
        <w:rPr>
          <w:szCs w:val="28"/>
        </w:rPr>
      </w:pPr>
      <w:r w:rsidRPr="00CC0C8F">
        <w:rPr>
          <w:szCs w:val="28"/>
        </w:rPr>
        <w:t>на обработку персональных данных</w:t>
      </w:r>
    </w:p>
    <w:p w:rsidR="005B3021" w:rsidRDefault="005B3021" w:rsidP="005B3021">
      <w:pPr>
        <w:jc w:val="center"/>
        <w:rPr>
          <w:szCs w:val="28"/>
        </w:rPr>
      </w:pPr>
    </w:p>
    <w:p w:rsidR="005B3021" w:rsidRDefault="005B3021" w:rsidP="005B3021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ФИО________________,  </w:t>
      </w:r>
      <w:r w:rsidRPr="00DB2B25">
        <w:rPr>
          <w:sz w:val="28"/>
          <w:szCs w:val="28"/>
        </w:rPr>
        <w:t>в соответствие с требованием статьи 9  Федерального закона  от 27.07.2006 № 152-ФЗ «О персональных данных», свободно, своей волей и в своем  интересе  даю  согласие  уполномоченным  должностным лицам</w:t>
      </w:r>
      <w:r>
        <w:rPr>
          <w:sz w:val="28"/>
          <w:szCs w:val="28"/>
        </w:rPr>
        <w:t xml:space="preserve"> </w:t>
      </w:r>
      <w:r w:rsidRPr="009B3147">
        <w:rPr>
          <w:sz w:val="28"/>
          <w:szCs w:val="28"/>
        </w:rPr>
        <w:t xml:space="preserve">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(зарегистрированного по адресу: </w:t>
      </w:r>
      <w:smartTag w:uri="urn:schemas-microsoft-com:office:smarttags" w:element="metricconverter">
        <w:smartTagPr>
          <w:attr w:name="ProductID" w:val="683003 г"/>
        </w:smartTagPr>
        <w:r w:rsidRPr="009B3147">
          <w:rPr>
            <w:sz w:val="28"/>
            <w:szCs w:val="28"/>
          </w:rPr>
          <w:t xml:space="preserve">683003 </w:t>
        </w:r>
        <w:proofErr w:type="spellStart"/>
        <w:r w:rsidRPr="009B3147">
          <w:rPr>
            <w:sz w:val="28"/>
            <w:szCs w:val="28"/>
          </w:rPr>
          <w:t>г</w:t>
        </w:r>
      </w:smartTag>
      <w:r w:rsidRPr="009B3147">
        <w:rPr>
          <w:sz w:val="28"/>
          <w:szCs w:val="28"/>
        </w:rPr>
        <w:t>.Петропавловск</w:t>
      </w:r>
      <w:proofErr w:type="spellEnd"/>
      <w:r w:rsidRPr="009B3147">
        <w:rPr>
          <w:sz w:val="28"/>
          <w:szCs w:val="28"/>
        </w:rPr>
        <w:t xml:space="preserve">-Камчатский, ул.Ленинградская,72)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4" w:history="1">
        <w:r w:rsidRPr="009B3147">
          <w:rPr>
            <w:sz w:val="28"/>
            <w:szCs w:val="28"/>
          </w:rPr>
          <w:t>пунктом 3 статьи 3</w:t>
        </w:r>
      </w:hyperlink>
      <w:r w:rsidRPr="009B3147">
        <w:rPr>
          <w:sz w:val="28"/>
          <w:szCs w:val="28"/>
        </w:rPr>
        <w:t xml:space="preserve"> Федерального закона от 27.07.2006 N 152-ФЗ «О персональных данных»</w:t>
      </w:r>
      <w:r>
        <w:rPr>
          <w:sz w:val="28"/>
          <w:szCs w:val="28"/>
        </w:rPr>
        <w:t>, в целях оказания ими образовательных услуг в сфере дополнительного профессионального образования.</w:t>
      </w:r>
    </w:p>
    <w:p w:rsidR="005B3021" w:rsidRPr="001C3CDC" w:rsidRDefault="005B3021" w:rsidP="005B3021">
      <w:p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Я согласен (на)</w:t>
      </w:r>
      <w:r w:rsidRPr="001C3CDC">
        <w:rPr>
          <w:szCs w:val="28"/>
        </w:rPr>
        <w:t xml:space="preserve">, что мои персональные данные будут подлежать обработке с соблюдением Конституции </w:t>
      </w:r>
      <w:proofErr w:type="gramStart"/>
      <w:r w:rsidRPr="001C3CDC">
        <w:rPr>
          <w:szCs w:val="28"/>
        </w:rPr>
        <w:t>Россий</w:t>
      </w:r>
      <w:r>
        <w:rPr>
          <w:szCs w:val="28"/>
        </w:rPr>
        <w:t xml:space="preserve">ской  </w:t>
      </w:r>
      <w:r w:rsidRPr="001C3CDC">
        <w:rPr>
          <w:szCs w:val="28"/>
        </w:rPr>
        <w:t>Федерации</w:t>
      </w:r>
      <w:proofErr w:type="gramEnd"/>
      <w:r w:rsidRPr="001C3CDC">
        <w:rPr>
          <w:szCs w:val="28"/>
        </w:rPr>
        <w:t>, федеральных законов и иных нормативных правовых актов Российской Федерации и</w:t>
      </w:r>
      <w:r>
        <w:rPr>
          <w:szCs w:val="28"/>
        </w:rPr>
        <w:t xml:space="preserve"> Камчатского края, с целью </w:t>
      </w:r>
      <w:r w:rsidRPr="001C3CDC">
        <w:rPr>
          <w:szCs w:val="28"/>
        </w:rPr>
        <w:t>обеспечения моей личной безопасности.</w:t>
      </w:r>
      <w:r>
        <w:rPr>
          <w:szCs w:val="28"/>
        </w:rPr>
        <w:t xml:space="preserve"> </w:t>
      </w:r>
    </w:p>
    <w:p w:rsidR="005B3021" w:rsidRPr="005F10F1" w:rsidRDefault="005B3021" w:rsidP="005B3021">
      <w:pPr>
        <w:rPr>
          <w:szCs w:val="28"/>
        </w:rPr>
      </w:pPr>
      <w:r>
        <w:rPr>
          <w:szCs w:val="28"/>
        </w:rPr>
        <w:tab/>
      </w:r>
      <w:r w:rsidRPr="005F10F1">
        <w:rPr>
          <w:szCs w:val="28"/>
        </w:rPr>
        <w:tab/>
        <w:t>Настоящее согласие действует со дня его подписания и может быть отозвано на основании письменного</w:t>
      </w:r>
      <w:r>
        <w:rPr>
          <w:szCs w:val="28"/>
        </w:rPr>
        <w:t xml:space="preserve"> заявления в произвольной форме. </w:t>
      </w:r>
    </w:p>
    <w:p w:rsidR="005B3021" w:rsidRDefault="005B3021" w:rsidP="005B3021">
      <w:pPr>
        <w:rPr>
          <w:szCs w:val="28"/>
        </w:rPr>
      </w:pPr>
    </w:p>
    <w:p w:rsidR="005B3021" w:rsidRDefault="005B3021" w:rsidP="005B3021">
      <w:pPr>
        <w:rPr>
          <w:szCs w:val="28"/>
        </w:rPr>
      </w:pPr>
    </w:p>
    <w:p w:rsidR="005B3021" w:rsidRPr="005A7AF8" w:rsidRDefault="005B3021" w:rsidP="005B3021">
      <w:pPr>
        <w:rPr>
          <w:szCs w:val="28"/>
        </w:rPr>
      </w:pPr>
      <w:r>
        <w:rPr>
          <w:szCs w:val="28"/>
        </w:rPr>
        <w:t>Подпись субъекта персональных данных           _______                  _________________</w:t>
      </w:r>
    </w:p>
    <w:p w:rsidR="005B3021" w:rsidRPr="0028141A" w:rsidRDefault="005B3021" w:rsidP="005B3021">
      <w:pPr>
        <w:rPr>
          <w:sz w:val="20"/>
          <w:szCs w:val="20"/>
        </w:rPr>
      </w:pP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8141A">
        <w:rPr>
          <w:sz w:val="20"/>
          <w:szCs w:val="20"/>
        </w:rPr>
        <w:t>(</w:t>
      </w:r>
      <w:proofErr w:type="gramStart"/>
      <w:r w:rsidRPr="0028141A"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</w:t>
      </w:r>
      <w:r w:rsidRPr="0028141A">
        <w:rPr>
          <w:sz w:val="20"/>
          <w:szCs w:val="20"/>
        </w:rPr>
        <w:t>(ФИО)</w:t>
      </w:r>
    </w:p>
    <w:p w:rsidR="005B3021" w:rsidRDefault="005B3021" w:rsidP="005B3021">
      <w:pPr>
        <w:rPr>
          <w:szCs w:val="28"/>
        </w:rPr>
      </w:pPr>
    </w:p>
    <w:p w:rsidR="005B3021" w:rsidRDefault="005B3021" w:rsidP="005B3021">
      <w:r>
        <w:rPr>
          <w:szCs w:val="28"/>
        </w:rPr>
        <w:t>«__</w:t>
      </w:r>
      <w:proofErr w:type="gramStart"/>
      <w:r>
        <w:rPr>
          <w:szCs w:val="28"/>
        </w:rPr>
        <w:t>_»  _</w:t>
      </w:r>
      <w:proofErr w:type="gramEnd"/>
      <w:r>
        <w:rPr>
          <w:szCs w:val="28"/>
        </w:rPr>
        <w:t>___________   2021</w:t>
      </w:r>
      <w:r w:rsidRPr="00BD66FD">
        <w:rPr>
          <w:szCs w:val="28"/>
        </w:rPr>
        <w:t xml:space="preserve"> г.</w:t>
      </w:r>
    </w:p>
    <w:p w:rsidR="005B3021" w:rsidRPr="00CC0C8F" w:rsidRDefault="005B3021" w:rsidP="005B3021">
      <w:pPr>
        <w:rPr>
          <w:szCs w:val="28"/>
        </w:rPr>
      </w:pPr>
    </w:p>
    <w:p w:rsidR="005B3021" w:rsidRDefault="005B3021" w:rsidP="005B3021"/>
    <w:p w:rsidR="005B3021" w:rsidRDefault="005B3021" w:rsidP="005B3021">
      <w:pPr>
        <w:spacing w:after="160" w:line="259" w:lineRule="auto"/>
        <w:ind w:left="0" w:firstLine="0"/>
        <w:jc w:val="left"/>
      </w:pPr>
    </w:p>
    <w:p w:rsidR="00D87A58" w:rsidRDefault="00D87A58">
      <w:bookmarkStart w:id="0" w:name="_GoBack"/>
      <w:bookmarkEnd w:id="0"/>
    </w:p>
    <w:sectPr w:rsidR="00D87A58" w:rsidSect="00051218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1"/>
    <w:rsid w:val="00051218"/>
    <w:rsid w:val="005B3021"/>
    <w:rsid w:val="00D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3617E-D1BF-4799-B4F8-7DAEFFCD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1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30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4"/>
    <w:rsid w:val="005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Обычный8"/>
    <w:rsid w:val="005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5B30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AA6DECDFED23349DA07555E7CE3728E4B486348E51DBCE2DDCF07FEFEBCFA275C1CB04549E0930q6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2021-07-01T03:33:00Z</dcterms:created>
  <dcterms:modified xsi:type="dcterms:W3CDTF">2021-07-01T03:33:00Z</dcterms:modified>
</cp:coreProperties>
</file>